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D405" w14:textId="54A04E7E" w:rsidR="00AC7872" w:rsidRDefault="00AC7872">
      <w:pPr>
        <w:tabs>
          <w:tab w:val="center" w:pos="48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C6D51">
        <w:rPr>
          <w:rFonts w:cs="Arial"/>
          <w:sz w:val="20"/>
          <w:szCs w:val="20"/>
        </w:rPr>
        <w:fldChar w:fldCharType="begin"/>
      </w:r>
      <w:r w:rsidR="004C6D51">
        <w:rPr>
          <w:rFonts w:cs="Arial"/>
          <w:sz w:val="20"/>
          <w:szCs w:val="20"/>
        </w:rPr>
        <w:instrText xml:space="preserve"> DATE \@ "MMMM d, yyyy" </w:instrText>
      </w:r>
      <w:r w:rsidR="004C6D51">
        <w:rPr>
          <w:rFonts w:cs="Arial"/>
          <w:sz w:val="20"/>
          <w:szCs w:val="20"/>
        </w:rPr>
        <w:fldChar w:fldCharType="separate"/>
      </w:r>
      <w:r w:rsidR="00876AE3">
        <w:rPr>
          <w:rFonts w:cs="Arial"/>
          <w:noProof/>
          <w:sz w:val="20"/>
          <w:szCs w:val="20"/>
        </w:rPr>
        <w:t>May 4, 2020</w:t>
      </w:r>
      <w:r w:rsidR="004C6D51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r>
        <w:rPr>
          <w:rFonts w:cs="Arial"/>
          <w:sz w:val="30"/>
          <w:szCs w:val="30"/>
        </w:rPr>
        <w:t>CURRICULUM VITAE</w:t>
      </w:r>
    </w:p>
    <w:p w14:paraId="15D7A5FA" w14:textId="77777777" w:rsidR="00AC7872" w:rsidRDefault="00AC7872">
      <w:pPr>
        <w:rPr>
          <w:rFonts w:cs="Arial"/>
          <w:sz w:val="20"/>
          <w:szCs w:val="20"/>
        </w:rPr>
      </w:pPr>
    </w:p>
    <w:p w14:paraId="0D071980" w14:textId="77777777" w:rsidR="00AC7872" w:rsidRDefault="00AC7872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Martin Chalfie</w:t>
      </w:r>
    </w:p>
    <w:p w14:paraId="646A0762" w14:textId="77777777" w:rsidR="00AC7872" w:rsidRDefault="00AC7872">
      <w:pPr>
        <w:rPr>
          <w:rFonts w:cs="Arial"/>
          <w:sz w:val="20"/>
          <w:szCs w:val="20"/>
        </w:rPr>
      </w:pPr>
    </w:p>
    <w:p w14:paraId="52AA2A2B" w14:textId="77777777" w:rsidR="00AC7872" w:rsidRDefault="00AC7872">
      <w:pPr>
        <w:rPr>
          <w:rFonts w:cs="Arial"/>
          <w:sz w:val="20"/>
          <w:szCs w:val="20"/>
        </w:rPr>
      </w:pPr>
    </w:p>
    <w:p w14:paraId="65209F37" w14:textId="77777777" w:rsidR="00AC7872" w:rsidRDefault="00AC7872">
      <w:pPr>
        <w:tabs>
          <w:tab w:val="left" w:pos="-1440"/>
        </w:tabs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Address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Department of Biological Sciences</w:t>
      </w:r>
      <w:r>
        <w:rPr>
          <w:rFonts w:cs="Arial"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  <w:t>Tel</w:t>
      </w:r>
      <w:r>
        <w:rPr>
          <w:rFonts w:cs="Arial"/>
          <w:sz w:val="20"/>
          <w:szCs w:val="20"/>
        </w:rPr>
        <w:t>: 212-854-8870</w:t>
      </w:r>
    </w:p>
    <w:p w14:paraId="2F88FAE4" w14:textId="77777777" w:rsidR="00AC7872" w:rsidRDefault="00AC7872">
      <w:pPr>
        <w:ind w:firstLine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Columbia University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  <w:t>FAX</w:t>
      </w:r>
      <w:r>
        <w:rPr>
          <w:rFonts w:cs="Arial"/>
          <w:sz w:val="20"/>
          <w:szCs w:val="20"/>
        </w:rPr>
        <w:t>: 212-865-8246</w:t>
      </w:r>
    </w:p>
    <w:p w14:paraId="350DC49C" w14:textId="77777777" w:rsidR="00AC7872" w:rsidRDefault="00AC7872">
      <w:pPr>
        <w:ind w:firstLine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Sherman Fairchild Center 1012, MC#2446</w:t>
      </w:r>
      <w:r>
        <w:rPr>
          <w:rFonts w:cs="Arial"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>email</w:t>
      </w:r>
      <w:r>
        <w:rPr>
          <w:rFonts w:cs="Arial"/>
          <w:sz w:val="20"/>
          <w:szCs w:val="20"/>
        </w:rPr>
        <w:t>: mc21@columbia.edu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1212 Amsterdam Avenue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C3C6EF5" w14:textId="77777777" w:rsidR="00AC7872" w:rsidRDefault="00AC7872">
      <w:pPr>
        <w:ind w:firstLine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New York, NY 10027</w:t>
      </w:r>
    </w:p>
    <w:p w14:paraId="6579A87C" w14:textId="77777777" w:rsidR="00AC7872" w:rsidRDefault="00AC7872">
      <w:pPr>
        <w:rPr>
          <w:rFonts w:cs="Arial"/>
          <w:sz w:val="20"/>
          <w:szCs w:val="20"/>
        </w:rPr>
      </w:pPr>
    </w:p>
    <w:p w14:paraId="07418414" w14:textId="77777777" w:rsidR="00AC7872" w:rsidRDefault="00AC7872">
      <w:pPr>
        <w:tabs>
          <w:tab w:val="left" w:pos="-1440"/>
        </w:tabs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Date of Birth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January 15, 1947</w:t>
      </w:r>
    </w:p>
    <w:p w14:paraId="77749D5F" w14:textId="77777777" w:rsidR="00AC7872" w:rsidRDefault="00AC7872">
      <w:pPr>
        <w:rPr>
          <w:rFonts w:cs="Arial"/>
          <w:sz w:val="20"/>
          <w:szCs w:val="20"/>
        </w:rPr>
      </w:pPr>
    </w:p>
    <w:p w14:paraId="4FC648DC" w14:textId="77777777" w:rsidR="00AC7872" w:rsidRDefault="00AC7872">
      <w:pPr>
        <w:tabs>
          <w:tab w:val="left" w:pos="-1440"/>
        </w:tabs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Education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1969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A.B. Harvard University</w:t>
      </w:r>
    </w:p>
    <w:p w14:paraId="04E609CD" w14:textId="77777777" w:rsidR="00AC7872" w:rsidRDefault="00AC7872" w:rsidP="00BD488D">
      <w:pPr>
        <w:tabs>
          <w:tab w:val="left" w:pos="-1440"/>
        </w:tabs>
        <w:ind w:firstLine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1976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Ph.D. Harvard University; Thesis: Catecholamine synthesis and release from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 rat pheochromocytoma.</w:t>
      </w:r>
      <w:r w:rsidR="00A81DBF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Advisor: Robert L. Perlman</w:t>
      </w:r>
    </w:p>
    <w:p w14:paraId="0812A3D7" w14:textId="77777777" w:rsidR="00BD488D" w:rsidRDefault="00BD488D">
      <w:pPr>
        <w:tabs>
          <w:tab w:val="left" w:pos="-1440"/>
        </w:tabs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1977-1982</w:t>
      </w:r>
      <w:r>
        <w:rPr>
          <w:rFonts w:cs="Arial"/>
          <w:sz w:val="20"/>
          <w:szCs w:val="20"/>
        </w:rPr>
        <w:tab/>
        <w:t>Postdoctoral Fellow with Sydney Brenner, MRC Laboratory of</w:t>
      </w:r>
    </w:p>
    <w:p w14:paraId="4E242295" w14:textId="77777777" w:rsidR="00BD488D" w:rsidRDefault="00BD488D">
      <w:pPr>
        <w:ind w:firstLine="28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Molecular Biology, Cambridge, England</w:t>
      </w:r>
    </w:p>
    <w:p w14:paraId="5B4F7FCD" w14:textId="77777777" w:rsidR="00BD488D" w:rsidRDefault="00BD488D">
      <w:pPr>
        <w:tabs>
          <w:tab w:val="left" w:pos="-1440"/>
        </w:tabs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Positions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1982-1989</w:t>
      </w:r>
      <w:r>
        <w:rPr>
          <w:rFonts w:cs="Arial"/>
          <w:sz w:val="20"/>
          <w:szCs w:val="20"/>
        </w:rPr>
        <w:tab/>
        <w:t>Assistant Professor, Columbia University</w:t>
      </w:r>
    </w:p>
    <w:p w14:paraId="13E6B4DD" w14:textId="77777777" w:rsidR="00BD488D" w:rsidRDefault="00BD488D">
      <w:pPr>
        <w:tabs>
          <w:tab w:val="left" w:pos="-1440"/>
        </w:tabs>
        <w:ind w:left="288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1989-1993</w:t>
      </w:r>
      <w:r>
        <w:rPr>
          <w:rFonts w:cs="Arial"/>
          <w:sz w:val="20"/>
          <w:szCs w:val="20"/>
        </w:rPr>
        <w:tab/>
        <w:t>Associate Professor, Columbia University</w:t>
      </w:r>
    </w:p>
    <w:p w14:paraId="14B55083" w14:textId="77777777" w:rsidR="00BD488D" w:rsidRDefault="00BD488D">
      <w:pPr>
        <w:ind w:firstLine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1994-present</w:t>
      </w:r>
      <w:r>
        <w:rPr>
          <w:rFonts w:cs="Arial"/>
          <w:sz w:val="20"/>
          <w:szCs w:val="20"/>
        </w:rPr>
        <w:tab/>
        <w:t>Professor, Columbia University</w:t>
      </w:r>
    </w:p>
    <w:p w14:paraId="0ADE7D59" w14:textId="77777777" w:rsidR="00BD488D" w:rsidRDefault="00BD488D">
      <w:pPr>
        <w:tabs>
          <w:tab w:val="left" w:pos="-1440"/>
        </w:tabs>
        <w:ind w:left="288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2002-</w:t>
      </w:r>
      <w:r w:rsidR="00AE74F4">
        <w:rPr>
          <w:rFonts w:cs="Arial"/>
          <w:sz w:val="20"/>
          <w:szCs w:val="20"/>
        </w:rPr>
        <w:t>2013</w:t>
      </w:r>
      <w:r>
        <w:rPr>
          <w:rFonts w:cs="Arial"/>
          <w:sz w:val="20"/>
          <w:szCs w:val="20"/>
        </w:rPr>
        <w:tab/>
        <w:t>William R. Kenan, Jr. Professor of Biological Sciences, Columbia University</w:t>
      </w:r>
    </w:p>
    <w:p w14:paraId="147B64F3" w14:textId="77777777" w:rsidR="00BD488D" w:rsidRDefault="00BD488D">
      <w:pPr>
        <w:tabs>
          <w:tab w:val="left" w:pos="-1440"/>
        </w:tabs>
        <w:ind w:left="288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2007-</w:t>
      </w:r>
      <w:r w:rsidR="00C46C8E">
        <w:rPr>
          <w:rFonts w:cs="Arial"/>
          <w:sz w:val="20"/>
          <w:szCs w:val="20"/>
        </w:rPr>
        <w:t>2010</w:t>
      </w:r>
      <w:r>
        <w:rPr>
          <w:rFonts w:cs="Arial"/>
          <w:sz w:val="20"/>
          <w:szCs w:val="20"/>
        </w:rPr>
        <w:tab/>
        <w:t xml:space="preserve">Chair, Department of Biological Sciences, </w:t>
      </w:r>
      <w:r w:rsidRPr="009860D0">
        <w:rPr>
          <w:rFonts w:cs="Arial"/>
          <w:sz w:val="20"/>
          <w:szCs w:val="20"/>
        </w:rPr>
        <w:t>Columbia University</w:t>
      </w:r>
    </w:p>
    <w:p w14:paraId="5CDC78CB" w14:textId="77777777" w:rsidR="00320C59" w:rsidRDefault="00320C59">
      <w:pPr>
        <w:tabs>
          <w:tab w:val="left" w:pos="-1440"/>
        </w:tabs>
        <w:ind w:left="2880" w:hanging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2013-</w:t>
      </w:r>
      <w:r w:rsidR="00027297">
        <w:rPr>
          <w:rFonts w:cs="Arial"/>
          <w:sz w:val="20"/>
          <w:szCs w:val="20"/>
        </w:rPr>
        <w:t>present</w:t>
      </w:r>
      <w:r w:rsidR="00AE74F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University Professor</w:t>
      </w:r>
      <w:r w:rsidR="00AE74F4">
        <w:rPr>
          <w:rFonts w:cs="Arial"/>
          <w:sz w:val="20"/>
          <w:szCs w:val="20"/>
        </w:rPr>
        <w:t xml:space="preserve">, </w:t>
      </w:r>
      <w:r w:rsidR="00AE74F4" w:rsidRPr="00AE74F4">
        <w:rPr>
          <w:rFonts w:cs="Arial"/>
          <w:sz w:val="20"/>
          <w:szCs w:val="20"/>
        </w:rPr>
        <w:t>Columbia University</w:t>
      </w:r>
    </w:p>
    <w:p w14:paraId="1112FEA2" w14:textId="77777777" w:rsidR="00BD488D" w:rsidRDefault="00BD488D">
      <w:pPr>
        <w:rPr>
          <w:rFonts w:cs="Arial"/>
          <w:sz w:val="20"/>
          <w:szCs w:val="20"/>
        </w:rPr>
      </w:pPr>
    </w:p>
    <w:p w14:paraId="20BF3C22" w14:textId="77777777" w:rsidR="00BD488D" w:rsidRDefault="00BD488D">
      <w:pPr>
        <w:tabs>
          <w:tab w:val="left" w:pos="-1440"/>
        </w:tabs>
        <w:ind w:left="1440" w:hanging="144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Memberships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  <w:t>Genetics Society of America, American Society for Cell Biology, Society for Developmental Biology, Society for Neuroscience</w:t>
      </w:r>
    </w:p>
    <w:p w14:paraId="6372AF6E" w14:textId="77777777" w:rsidR="00BD488D" w:rsidRDefault="00BD488D">
      <w:pPr>
        <w:rPr>
          <w:rFonts w:cs="Arial"/>
          <w:sz w:val="20"/>
          <w:szCs w:val="20"/>
        </w:rPr>
      </w:pPr>
    </w:p>
    <w:p w14:paraId="41C0E8F3" w14:textId="4278071A" w:rsidR="006B7077" w:rsidRPr="006B7077" w:rsidRDefault="00BD488D" w:rsidP="004F3692">
      <w:pPr>
        <w:ind w:left="1440" w:hanging="1440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Honors</w:t>
      </w:r>
      <w:r>
        <w:rPr>
          <w:rFonts w:cs="Arial"/>
          <w:sz w:val="20"/>
          <w:szCs w:val="20"/>
        </w:rPr>
        <w:t xml:space="preserve">: </w:t>
      </w:r>
      <w:r w:rsidR="006B7077">
        <w:rPr>
          <w:rFonts w:cs="Arial"/>
          <w:sz w:val="20"/>
          <w:szCs w:val="20"/>
        </w:rPr>
        <w:t xml:space="preserve">Lectures: </w:t>
      </w:r>
      <w:r>
        <w:rPr>
          <w:rFonts w:cs="Arial"/>
          <w:sz w:val="20"/>
          <w:szCs w:val="20"/>
        </w:rPr>
        <w:t>Joseph J. Napolitano Memorial Lecture (Adelphi University), 1984</w:t>
      </w:r>
      <w:r w:rsidR="006B7077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>Speaker, Presidential Symposium (Society for Neuroscience), 1992</w:t>
      </w:r>
      <w:r w:rsidR="006B7077">
        <w:rPr>
          <w:rFonts w:cs="Arial"/>
          <w:sz w:val="20"/>
          <w:szCs w:val="20"/>
        </w:rPr>
        <w:t xml:space="preserve">; H. Niemeyer Lecture (Society for Biology, Chile) 2000; Michael Smith Lecture, University of British Columbia, 2009; </w:t>
      </w:r>
      <w:r w:rsidR="006B7077" w:rsidRPr="006B7077">
        <w:rPr>
          <w:rFonts w:cs="Arial"/>
          <w:sz w:val="20"/>
          <w:szCs w:val="20"/>
        </w:rPr>
        <w:t>Sydney Brenner Lecture, Salk Institute, 2010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Oliver Smithies Lecture, University of Wisconsin, 2010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Shipley Lectures, Clarkson University, 2010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James E. Beall II Memorial Lectureship, University of Texas Medical Branch, 2010</w:t>
      </w:r>
      <w:r w:rsidR="006B7077">
        <w:rPr>
          <w:rFonts w:cs="Arial"/>
          <w:sz w:val="20"/>
          <w:szCs w:val="20"/>
        </w:rPr>
        <w:t>;</w:t>
      </w:r>
      <w:r w:rsidR="006B7077" w:rsidRPr="006B7077">
        <w:t xml:space="preserve"> </w:t>
      </w:r>
      <w:r w:rsidR="006B7077" w:rsidRPr="006B7077">
        <w:rPr>
          <w:rFonts w:cs="Arial"/>
          <w:sz w:val="20"/>
          <w:szCs w:val="20"/>
        </w:rPr>
        <w:t>Princesses Lecture, Victor Chang Cardiac Research Institute, Sydney, Australia, 2011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Albert Einstein Memorial Lecture, Princeton Regional Chamber of Commerce, 2012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Harvey Society Lecture, 2012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Prof. Tushar K. Chowdhury Memorial Lecture, Oklahoma University, 2013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Oliver Smithies Lecture, University of North Carolina, 2014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34th Arthur Sweeny, Jr. Lecture, Lehman College, 2014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Distinguished Lecturer 2013-2014, Department of Chemistry, University of Louisville, 2014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CCIB Lecture, University of Virginia, 2014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>Dakin Lecture, Adelphi University, 2015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 xml:space="preserve">IUMBM Lecture, Combined IUBMB and </w:t>
      </w:r>
      <w:proofErr w:type="spellStart"/>
      <w:r w:rsidR="006B7077" w:rsidRPr="006B7077">
        <w:rPr>
          <w:rFonts w:cs="Arial"/>
          <w:sz w:val="20"/>
          <w:szCs w:val="20"/>
        </w:rPr>
        <w:t>SBBq</w:t>
      </w:r>
      <w:proofErr w:type="spellEnd"/>
      <w:r w:rsidR="006B7077" w:rsidRPr="006B7077">
        <w:rPr>
          <w:rFonts w:cs="Arial"/>
          <w:sz w:val="20"/>
          <w:szCs w:val="20"/>
        </w:rPr>
        <w:t xml:space="preserve"> Meeting, 2015</w:t>
      </w:r>
      <w:r w:rsidR="006B7077">
        <w:rPr>
          <w:rFonts w:cs="Arial"/>
          <w:sz w:val="20"/>
          <w:szCs w:val="20"/>
        </w:rPr>
        <w:t xml:space="preserve">; </w:t>
      </w:r>
      <w:r w:rsidR="006B7077" w:rsidRPr="006B7077">
        <w:rPr>
          <w:rFonts w:cs="Arial"/>
          <w:sz w:val="20"/>
          <w:szCs w:val="20"/>
        </w:rPr>
        <w:t xml:space="preserve">18th </w:t>
      </w:r>
      <w:proofErr w:type="spellStart"/>
      <w:r w:rsidR="006B7077" w:rsidRPr="006B7077">
        <w:rPr>
          <w:rFonts w:cs="Arial"/>
          <w:sz w:val="20"/>
          <w:szCs w:val="20"/>
        </w:rPr>
        <w:t>Putcha</w:t>
      </w:r>
      <w:proofErr w:type="spellEnd"/>
      <w:r w:rsidR="006B7077" w:rsidRPr="006B7077">
        <w:rPr>
          <w:rFonts w:cs="Arial"/>
          <w:sz w:val="20"/>
          <w:szCs w:val="20"/>
        </w:rPr>
        <w:t xml:space="preserve"> </w:t>
      </w:r>
      <w:proofErr w:type="spellStart"/>
      <w:r w:rsidR="006B7077" w:rsidRPr="006B7077">
        <w:rPr>
          <w:rFonts w:cs="Arial"/>
          <w:sz w:val="20"/>
          <w:szCs w:val="20"/>
        </w:rPr>
        <w:t>Venkateswarlu</w:t>
      </w:r>
      <w:proofErr w:type="spellEnd"/>
      <w:r w:rsidR="006B7077" w:rsidRPr="006B7077">
        <w:rPr>
          <w:rFonts w:cs="Arial"/>
          <w:sz w:val="20"/>
          <w:szCs w:val="20"/>
        </w:rPr>
        <w:t xml:space="preserve"> Memorial Lecture, Alabama Agricultural and Mechanical University, 2015</w:t>
      </w:r>
      <w:r w:rsidR="00466D73">
        <w:rPr>
          <w:rFonts w:cs="Arial"/>
          <w:sz w:val="20"/>
          <w:szCs w:val="20"/>
        </w:rPr>
        <w:t xml:space="preserve">; </w:t>
      </w:r>
      <w:r w:rsidR="003860FE">
        <w:rPr>
          <w:rFonts w:cs="Arial"/>
          <w:sz w:val="20"/>
          <w:szCs w:val="20"/>
        </w:rPr>
        <w:t>19</w:t>
      </w:r>
      <w:r w:rsidR="003860FE" w:rsidRPr="003860FE">
        <w:rPr>
          <w:rFonts w:cs="Arial"/>
          <w:sz w:val="20"/>
          <w:szCs w:val="20"/>
          <w:vertAlign w:val="superscript"/>
        </w:rPr>
        <w:t>th</w:t>
      </w:r>
      <w:r w:rsidR="003860FE">
        <w:rPr>
          <w:rFonts w:cs="Arial"/>
          <w:sz w:val="20"/>
          <w:szCs w:val="20"/>
        </w:rPr>
        <w:t xml:space="preserve"> Annual Richard P. Bunge Memorial Lecture, University of Miami</w:t>
      </w:r>
      <w:r w:rsidR="00365F09">
        <w:rPr>
          <w:rFonts w:cs="Arial"/>
          <w:sz w:val="20"/>
          <w:szCs w:val="20"/>
        </w:rPr>
        <w:t>, 2016</w:t>
      </w:r>
      <w:r w:rsidR="003860FE">
        <w:rPr>
          <w:rFonts w:cs="Arial"/>
          <w:sz w:val="20"/>
          <w:szCs w:val="20"/>
        </w:rPr>
        <w:t xml:space="preserve">; </w:t>
      </w:r>
      <w:r w:rsidR="00466D73">
        <w:rPr>
          <w:rFonts w:cs="Arial"/>
          <w:sz w:val="20"/>
          <w:szCs w:val="20"/>
        </w:rPr>
        <w:t>30</w:t>
      </w:r>
      <w:r w:rsidR="00466D73" w:rsidRPr="00466D73">
        <w:rPr>
          <w:rFonts w:cs="Arial"/>
          <w:sz w:val="20"/>
          <w:szCs w:val="20"/>
          <w:vertAlign w:val="superscript"/>
        </w:rPr>
        <w:t>th</w:t>
      </w:r>
      <w:r w:rsidR="00466D73">
        <w:rPr>
          <w:rFonts w:cs="Arial"/>
          <w:sz w:val="20"/>
          <w:szCs w:val="20"/>
        </w:rPr>
        <w:t xml:space="preserve"> Louis H. </w:t>
      </w:r>
      <w:proofErr w:type="spellStart"/>
      <w:r w:rsidR="00466D73">
        <w:rPr>
          <w:rFonts w:cs="Arial"/>
          <w:sz w:val="20"/>
          <w:szCs w:val="20"/>
        </w:rPr>
        <w:t>Nahun</w:t>
      </w:r>
      <w:proofErr w:type="spellEnd"/>
      <w:r w:rsidR="00466D73">
        <w:rPr>
          <w:rFonts w:cs="Arial"/>
          <w:sz w:val="20"/>
          <w:szCs w:val="20"/>
        </w:rPr>
        <w:t xml:space="preserve"> Lecture in Physiology, Yale, 2016</w:t>
      </w:r>
      <w:r w:rsidR="00EB443A">
        <w:rPr>
          <w:rFonts w:cs="Arial"/>
          <w:sz w:val="20"/>
          <w:szCs w:val="20"/>
        </w:rPr>
        <w:t>; Paterson Lecture, Western University, 2017</w:t>
      </w:r>
      <w:r w:rsidR="002A5561">
        <w:rPr>
          <w:rFonts w:cs="Arial"/>
          <w:sz w:val="20"/>
          <w:szCs w:val="20"/>
        </w:rPr>
        <w:t xml:space="preserve">; </w:t>
      </w:r>
      <w:r w:rsidR="00465B28">
        <w:rPr>
          <w:rFonts w:cs="Arial"/>
          <w:sz w:val="20"/>
          <w:szCs w:val="20"/>
        </w:rPr>
        <w:t xml:space="preserve">Hyderabad Lecture, University of Hyderabad, 2018; </w:t>
      </w:r>
      <w:r w:rsidR="002A5561">
        <w:rPr>
          <w:rFonts w:cs="Arial"/>
          <w:sz w:val="20"/>
          <w:szCs w:val="20"/>
        </w:rPr>
        <w:t>Commencement Address, North South University, Bangladesh, 2018</w:t>
      </w:r>
      <w:r w:rsidR="00230987">
        <w:rPr>
          <w:rFonts w:cs="Arial"/>
          <w:sz w:val="20"/>
          <w:szCs w:val="20"/>
        </w:rPr>
        <w:t>; Schultz Lecture, University of Miami Medical School</w:t>
      </w:r>
      <w:r w:rsidR="005A2A83">
        <w:rPr>
          <w:rFonts w:cs="Arial"/>
          <w:sz w:val="20"/>
          <w:szCs w:val="20"/>
        </w:rPr>
        <w:t>,</w:t>
      </w:r>
      <w:r w:rsidR="00A777A6">
        <w:rPr>
          <w:rFonts w:cs="Arial"/>
          <w:sz w:val="20"/>
          <w:szCs w:val="20"/>
        </w:rPr>
        <w:t xml:space="preserve"> 2018; Inaugural Drs. Peter and </w:t>
      </w:r>
      <w:r w:rsidR="005A2A83">
        <w:rPr>
          <w:rFonts w:cs="Arial"/>
          <w:sz w:val="20"/>
          <w:szCs w:val="20"/>
        </w:rPr>
        <w:t>Marlene MacLeish endowed Lectureship, Morehouse School  of Medicine, 2018</w:t>
      </w:r>
      <w:r w:rsidR="00A777A6">
        <w:rPr>
          <w:rFonts w:cs="Arial"/>
          <w:sz w:val="20"/>
          <w:szCs w:val="20"/>
        </w:rPr>
        <w:t xml:space="preserve">; </w:t>
      </w:r>
      <w:r w:rsidR="00A777A6" w:rsidRPr="00A777A6">
        <w:rPr>
          <w:rFonts w:cs="Arial"/>
          <w:sz w:val="20"/>
          <w:szCs w:val="20"/>
        </w:rPr>
        <w:t xml:space="preserve">Dr. Jaya </w:t>
      </w:r>
      <w:proofErr w:type="spellStart"/>
      <w:r w:rsidR="00A777A6" w:rsidRPr="00A777A6">
        <w:rPr>
          <w:rFonts w:cs="Arial"/>
          <w:sz w:val="20"/>
          <w:szCs w:val="20"/>
        </w:rPr>
        <w:t>Haldar</w:t>
      </w:r>
      <w:proofErr w:type="spellEnd"/>
      <w:r w:rsidR="00A777A6" w:rsidRPr="00A777A6">
        <w:rPr>
          <w:rFonts w:cs="Arial"/>
          <w:sz w:val="20"/>
          <w:szCs w:val="20"/>
        </w:rPr>
        <w:t xml:space="preserve"> Memorial Seminar</w:t>
      </w:r>
      <w:r w:rsidR="00A777A6">
        <w:rPr>
          <w:rFonts w:cs="Arial"/>
          <w:sz w:val="20"/>
          <w:szCs w:val="20"/>
        </w:rPr>
        <w:t xml:space="preserve">, St. </w:t>
      </w:r>
      <w:proofErr w:type="spellStart"/>
      <w:r w:rsidR="00A777A6">
        <w:rPr>
          <w:rFonts w:cs="Arial"/>
          <w:sz w:val="20"/>
          <w:szCs w:val="20"/>
        </w:rPr>
        <w:t>Johns</w:t>
      </w:r>
      <w:proofErr w:type="spellEnd"/>
      <w:r w:rsidR="00A777A6">
        <w:rPr>
          <w:rFonts w:cs="Arial"/>
          <w:sz w:val="20"/>
          <w:szCs w:val="20"/>
        </w:rPr>
        <w:t xml:space="preserve"> University, 2018</w:t>
      </w:r>
      <w:r w:rsidR="0055091D">
        <w:rPr>
          <w:rFonts w:cs="Arial"/>
          <w:sz w:val="20"/>
          <w:szCs w:val="20"/>
        </w:rPr>
        <w:t xml:space="preserve">; Inaugural Lu </w:t>
      </w:r>
      <w:proofErr w:type="spellStart"/>
      <w:r w:rsidR="0055091D">
        <w:rPr>
          <w:rFonts w:cs="Arial"/>
          <w:sz w:val="20"/>
          <w:szCs w:val="20"/>
        </w:rPr>
        <w:t>Panglin</w:t>
      </w:r>
      <w:proofErr w:type="spellEnd"/>
      <w:r w:rsidR="0055091D">
        <w:rPr>
          <w:rFonts w:cs="Arial"/>
          <w:sz w:val="20"/>
          <w:szCs w:val="20"/>
        </w:rPr>
        <w:t xml:space="preserve"> Lecture, Teachers College, 2019</w:t>
      </w:r>
      <w:r w:rsidR="004C1A49">
        <w:rPr>
          <w:rFonts w:cs="Arial"/>
          <w:sz w:val="20"/>
          <w:szCs w:val="20"/>
        </w:rPr>
        <w:t>; Arthur Whitely Lecture, NW Regional Meeting of the Society for Developmental Biology, 2019</w:t>
      </w:r>
    </w:p>
    <w:p w14:paraId="20B591E3" w14:textId="16AC36E3" w:rsidR="006B7077" w:rsidRDefault="006B7077" w:rsidP="006B7077">
      <w:pPr>
        <w:ind w:left="144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Honorary Societies:</w:t>
      </w:r>
      <w:r w:rsidRPr="006B707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Fellow, American Academy of Arts and Sciences, elected 2003; Member, National Academy of Sciences, elected 2004; </w:t>
      </w:r>
      <w:r w:rsidRPr="00EF5D3C">
        <w:rPr>
          <w:rFonts w:cs="Arial"/>
          <w:sz w:val="20"/>
          <w:szCs w:val="20"/>
        </w:rPr>
        <w:t>Fellow</w:t>
      </w:r>
      <w:r>
        <w:rPr>
          <w:rFonts w:cs="Arial"/>
          <w:sz w:val="20"/>
          <w:szCs w:val="20"/>
        </w:rPr>
        <w:t xml:space="preserve">, </w:t>
      </w:r>
      <w:r w:rsidRPr="00EF5D3C">
        <w:rPr>
          <w:rFonts w:cs="Arial"/>
          <w:sz w:val="20"/>
          <w:szCs w:val="20"/>
        </w:rPr>
        <w:t>American Association for the Advancement of Science</w:t>
      </w:r>
      <w:r>
        <w:rPr>
          <w:rFonts w:cs="Arial"/>
          <w:sz w:val="20"/>
          <w:szCs w:val="20"/>
        </w:rPr>
        <w:t>, elected 2007;</w:t>
      </w:r>
      <w:r w:rsidRPr="006B707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Honorary Fellow, Royal Society of Chemistry, elected 2009;</w:t>
      </w:r>
      <w:r w:rsidRPr="006B707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Member, Institute of Medicine, elected 2009;</w:t>
      </w:r>
      <w:r w:rsidRPr="006B7077">
        <w:t xml:space="preserve"> </w:t>
      </w:r>
      <w:r w:rsidRPr="006B7077">
        <w:rPr>
          <w:rFonts w:cs="Arial"/>
          <w:sz w:val="20"/>
          <w:szCs w:val="20"/>
        </w:rPr>
        <w:t>Fellow, Polish Medical Society and Albert Schweitzer Medical Society, elected 2010</w:t>
      </w:r>
      <w:r>
        <w:rPr>
          <w:rFonts w:cs="Arial"/>
          <w:sz w:val="20"/>
          <w:szCs w:val="20"/>
        </w:rPr>
        <w:t>;</w:t>
      </w:r>
      <w:r w:rsidRPr="006B7077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Fellow, Academy of the American </w:t>
      </w:r>
      <w:r>
        <w:rPr>
          <w:rFonts w:cs="Arial"/>
          <w:sz w:val="20"/>
          <w:szCs w:val="22"/>
        </w:rPr>
        <w:lastRenderedPageBreak/>
        <w:t>Association for Cancer Research, 2013</w:t>
      </w:r>
      <w:r w:rsidR="007F3B6C">
        <w:rPr>
          <w:rFonts w:cs="Arial"/>
          <w:sz w:val="20"/>
          <w:szCs w:val="22"/>
        </w:rPr>
        <w:t xml:space="preserve">; Honorary Member, </w:t>
      </w:r>
      <w:proofErr w:type="spellStart"/>
      <w:r w:rsidR="007F3B6C">
        <w:rPr>
          <w:rFonts w:cs="Arial"/>
          <w:sz w:val="20"/>
          <w:szCs w:val="22"/>
        </w:rPr>
        <w:t>Bilim</w:t>
      </w:r>
      <w:proofErr w:type="spellEnd"/>
      <w:r w:rsidR="007F3B6C">
        <w:rPr>
          <w:rFonts w:cs="Arial"/>
          <w:sz w:val="20"/>
          <w:szCs w:val="22"/>
        </w:rPr>
        <w:t xml:space="preserve"> </w:t>
      </w:r>
      <w:proofErr w:type="spellStart"/>
      <w:r w:rsidR="007F3B6C">
        <w:rPr>
          <w:rFonts w:cs="Arial"/>
          <w:sz w:val="20"/>
          <w:szCs w:val="22"/>
        </w:rPr>
        <w:t>Akademisi</w:t>
      </w:r>
      <w:proofErr w:type="spellEnd"/>
      <w:r w:rsidR="007F3B6C">
        <w:rPr>
          <w:rFonts w:cs="Arial"/>
          <w:sz w:val="20"/>
          <w:szCs w:val="22"/>
        </w:rPr>
        <w:t xml:space="preserve"> (Science Academy, Turkey), elected 2016</w:t>
      </w:r>
      <w:r w:rsidR="0066632F">
        <w:rPr>
          <w:rFonts w:cs="Arial"/>
          <w:sz w:val="20"/>
          <w:szCs w:val="22"/>
        </w:rPr>
        <w:t>; Honorary Member, New York Academy of Sciences</w:t>
      </w:r>
      <w:r w:rsidR="00A90861">
        <w:rPr>
          <w:rFonts w:cs="Arial"/>
          <w:sz w:val="20"/>
          <w:szCs w:val="22"/>
        </w:rPr>
        <w:t>, 2017</w:t>
      </w:r>
      <w:r w:rsidR="001A7C4B">
        <w:rPr>
          <w:rFonts w:cs="Arial"/>
          <w:sz w:val="20"/>
          <w:szCs w:val="22"/>
        </w:rPr>
        <w:t>; Foreign Member, Royal Society, 2018</w:t>
      </w:r>
    </w:p>
    <w:p w14:paraId="19C8E9BC" w14:textId="77777777" w:rsidR="00365F09" w:rsidRDefault="00365F09" w:rsidP="00365F09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Research Awards: </w:t>
      </w:r>
      <w:r w:rsidR="00BD488D">
        <w:rPr>
          <w:rFonts w:cs="Arial"/>
          <w:sz w:val="20"/>
          <w:szCs w:val="20"/>
        </w:rPr>
        <w:t>McKnight Neuroscience Development Award 1991-1994</w:t>
      </w:r>
      <w:r>
        <w:rPr>
          <w:rFonts w:cs="Arial"/>
          <w:sz w:val="20"/>
          <w:szCs w:val="20"/>
        </w:rPr>
        <w:t xml:space="preserve">; </w:t>
      </w:r>
      <w:r w:rsidR="00BD488D">
        <w:rPr>
          <w:rFonts w:cs="Arial"/>
          <w:sz w:val="20"/>
          <w:szCs w:val="20"/>
        </w:rPr>
        <w:t>N.I.H. Method to Extend</w:t>
      </w:r>
    </w:p>
    <w:p w14:paraId="58619002" w14:textId="1A96BB74" w:rsidR="00BD488D" w:rsidRDefault="00BD488D" w:rsidP="00365F09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Rese</w:t>
      </w:r>
      <w:r w:rsidR="00365F09">
        <w:rPr>
          <w:rFonts w:cs="Arial"/>
          <w:sz w:val="20"/>
          <w:szCs w:val="20"/>
        </w:rPr>
        <w:t>arch in Time (MERIT) Award, 1999-2009</w:t>
      </w:r>
    </w:p>
    <w:p w14:paraId="31DE87F3" w14:textId="5B15F614" w:rsidR="006B7077" w:rsidRDefault="006B7077" w:rsidP="006B7077">
      <w:pPr>
        <w:ind w:left="1440" w:hanging="72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Honorary Doctorates: Niagara University, 2011;</w:t>
      </w:r>
      <w:r w:rsidRPr="006B7077">
        <w:rPr>
          <w:rFonts w:cs="Arial"/>
          <w:sz w:val="20"/>
          <w:szCs w:val="22"/>
        </w:rPr>
        <w:t xml:space="preserve"> </w:t>
      </w:r>
      <w:proofErr w:type="spellStart"/>
      <w:r>
        <w:rPr>
          <w:rFonts w:cs="Arial"/>
          <w:sz w:val="20"/>
          <w:szCs w:val="22"/>
        </w:rPr>
        <w:t>Ilan</w:t>
      </w:r>
      <w:proofErr w:type="spellEnd"/>
      <w:r>
        <w:rPr>
          <w:rFonts w:cs="Arial"/>
          <w:sz w:val="20"/>
          <w:szCs w:val="22"/>
        </w:rPr>
        <w:t xml:space="preserve"> University, 2012;</w:t>
      </w:r>
      <w:r w:rsidRPr="006B7077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National University of Brasilia, 2014;</w:t>
      </w:r>
      <w:r w:rsidRPr="006B7077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Middlebury College, 2015; University of Chile, 2015</w:t>
      </w:r>
      <w:r w:rsidR="000323F0">
        <w:rPr>
          <w:rFonts w:cs="Arial"/>
          <w:sz w:val="20"/>
          <w:szCs w:val="22"/>
        </w:rPr>
        <w:t xml:space="preserve">; </w:t>
      </w:r>
      <w:r w:rsidR="000B65A2">
        <w:rPr>
          <w:rFonts w:cs="Arial"/>
          <w:sz w:val="20"/>
          <w:szCs w:val="22"/>
        </w:rPr>
        <w:t>University of the Republic of Uruguay, 2017</w:t>
      </w:r>
      <w:r w:rsidR="00365F09">
        <w:rPr>
          <w:rFonts w:cs="Arial"/>
          <w:sz w:val="20"/>
          <w:szCs w:val="22"/>
        </w:rPr>
        <w:t>; Macao University of Science and Technology, 2018</w:t>
      </w:r>
      <w:r w:rsidR="007A56C8">
        <w:rPr>
          <w:rFonts w:cs="Arial"/>
          <w:sz w:val="20"/>
          <w:szCs w:val="22"/>
        </w:rPr>
        <w:t>; Connecticut College, 2019</w:t>
      </w:r>
      <w:r w:rsidR="000B65A2">
        <w:rPr>
          <w:rFonts w:cs="Arial"/>
          <w:sz w:val="20"/>
          <w:szCs w:val="22"/>
        </w:rPr>
        <w:t>.</w:t>
      </w:r>
    </w:p>
    <w:p w14:paraId="19DA1019" w14:textId="77777777" w:rsidR="00365F09" w:rsidRDefault="00365F09" w:rsidP="00BD488D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Awards: </w:t>
      </w:r>
      <w:r w:rsidR="00BD488D" w:rsidRPr="001B2D1E">
        <w:rPr>
          <w:rFonts w:cs="Arial"/>
          <w:sz w:val="20"/>
          <w:szCs w:val="20"/>
        </w:rPr>
        <w:t xml:space="preserve">Lewis S. </w:t>
      </w:r>
      <w:proofErr w:type="spellStart"/>
      <w:r w:rsidR="00BD488D" w:rsidRPr="001B2D1E">
        <w:rPr>
          <w:rFonts w:cs="Arial"/>
          <w:sz w:val="20"/>
          <w:szCs w:val="20"/>
        </w:rPr>
        <w:t>Rosenstiel</w:t>
      </w:r>
      <w:proofErr w:type="spellEnd"/>
      <w:r w:rsidR="00BD488D" w:rsidRPr="001B2D1E">
        <w:rPr>
          <w:rFonts w:cs="Arial"/>
          <w:sz w:val="20"/>
          <w:szCs w:val="20"/>
        </w:rPr>
        <w:t xml:space="preserve"> Award for</w:t>
      </w:r>
      <w:r w:rsidR="00BD488D">
        <w:rPr>
          <w:rFonts w:cs="Arial"/>
          <w:sz w:val="20"/>
          <w:szCs w:val="20"/>
        </w:rPr>
        <w:t xml:space="preserve"> </w:t>
      </w:r>
      <w:r w:rsidR="00BD488D" w:rsidRPr="001B2D1E">
        <w:rPr>
          <w:rFonts w:cs="Arial"/>
          <w:sz w:val="20"/>
          <w:szCs w:val="20"/>
        </w:rPr>
        <w:t>Distinguished Work in Basic Medical Science</w:t>
      </w:r>
      <w:r w:rsidR="00BD488D">
        <w:rPr>
          <w:rFonts w:cs="Arial"/>
          <w:sz w:val="20"/>
          <w:szCs w:val="20"/>
        </w:rPr>
        <w:t xml:space="preserve"> (Brandeis </w:t>
      </w:r>
    </w:p>
    <w:p w14:paraId="5999E988" w14:textId="60527422" w:rsidR="00BD488D" w:rsidRDefault="00365F09" w:rsidP="00365F09">
      <w:pPr>
        <w:ind w:left="1440"/>
        <w:rPr>
          <w:rFonts w:cs="Arial"/>
          <w:sz w:val="20"/>
          <w:szCs w:val="22"/>
        </w:rPr>
      </w:pPr>
      <w:r>
        <w:rPr>
          <w:rFonts w:cs="Arial"/>
          <w:sz w:val="20"/>
          <w:szCs w:val="20"/>
        </w:rPr>
        <w:t xml:space="preserve">University), </w:t>
      </w:r>
      <w:r w:rsidR="00BD488D">
        <w:rPr>
          <w:rFonts w:cs="Arial"/>
          <w:sz w:val="20"/>
          <w:szCs w:val="20"/>
        </w:rPr>
        <w:t>corecipient with</w:t>
      </w:r>
      <w:r>
        <w:rPr>
          <w:rFonts w:cs="Arial"/>
          <w:sz w:val="20"/>
          <w:szCs w:val="20"/>
        </w:rPr>
        <w:t xml:space="preserve"> </w:t>
      </w:r>
      <w:r w:rsidR="00BD488D">
        <w:rPr>
          <w:rFonts w:cs="Arial"/>
          <w:sz w:val="20"/>
          <w:szCs w:val="20"/>
        </w:rPr>
        <w:t xml:space="preserve">Roger </w:t>
      </w:r>
      <w:proofErr w:type="spellStart"/>
      <w:r w:rsidR="00BD488D">
        <w:rPr>
          <w:rFonts w:cs="Arial"/>
          <w:sz w:val="20"/>
          <w:szCs w:val="20"/>
        </w:rPr>
        <w:t>Tsien</w:t>
      </w:r>
      <w:proofErr w:type="spellEnd"/>
      <w:r w:rsidR="00BD488D">
        <w:rPr>
          <w:rFonts w:cs="Arial"/>
          <w:sz w:val="20"/>
          <w:szCs w:val="20"/>
        </w:rPr>
        <w:t>, 2006</w:t>
      </w:r>
      <w:r>
        <w:rPr>
          <w:rFonts w:cs="Arial"/>
          <w:sz w:val="20"/>
          <w:szCs w:val="20"/>
        </w:rPr>
        <w:t xml:space="preserve">; </w:t>
      </w:r>
      <w:r w:rsidR="00BD488D" w:rsidRPr="00EE4C6A">
        <w:rPr>
          <w:rFonts w:cs="Arial"/>
          <w:sz w:val="20"/>
          <w:szCs w:val="20"/>
        </w:rPr>
        <w:t>E.B. Wilson M</w:t>
      </w:r>
      <w:r>
        <w:rPr>
          <w:rFonts w:cs="Arial"/>
          <w:sz w:val="20"/>
          <w:szCs w:val="20"/>
        </w:rPr>
        <w:t xml:space="preserve">edal (American Society for Cell </w:t>
      </w:r>
      <w:r w:rsidR="00BD488D" w:rsidRPr="00EE4C6A">
        <w:rPr>
          <w:rFonts w:cs="Arial"/>
          <w:sz w:val="20"/>
          <w:szCs w:val="20"/>
        </w:rPr>
        <w:t xml:space="preserve">Biology; corecipient with Roger </w:t>
      </w:r>
      <w:proofErr w:type="spellStart"/>
      <w:r w:rsidR="00BD488D" w:rsidRPr="00EE4C6A">
        <w:rPr>
          <w:rFonts w:cs="Arial"/>
          <w:sz w:val="20"/>
          <w:szCs w:val="20"/>
        </w:rPr>
        <w:t>Tsien</w:t>
      </w:r>
      <w:proofErr w:type="spellEnd"/>
      <w:r w:rsidR="00BD488D" w:rsidRPr="00EE4C6A">
        <w:rPr>
          <w:rFonts w:cs="Arial"/>
          <w:sz w:val="20"/>
          <w:szCs w:val="20"/>
        </w:rPr>
        <w:t>), 2008</w:t>
      </w:r>
      <w:r>
        <w:rPr>
          <w:rFonts w:cs="Arial"/>
          <w:sz w:val="20"/>
          <w:szCs w:val="20"/>
        </w:rPr>
        <w:t xml:space="preserve">; </w:t>
      </w:r>
      <w:r w:rsidR="00BD488D">
        <w:rPr>
          <w:rFonts w:cs="Arial"/>
          <w:sz w:val="20"/>
          <w:szCs w:val="20"/>
        </w:rPr>
        <w:t xml:space="preserve">Nobel Prize in Chemistry (corecipient with Osamu Shimomura and Roger Y. </w:t>
      </w:r>
      <w:proofErr w:type="spellStart"/>
      <w:r w:rsidR="00BD488D">
        <w:rPr>
          <w:rFonts w:cs="Arial"/>
          <w:sz w:val="20"/>
          <w:szCs w:val="20"/>
        </w:rPr>
        <w:t>Tsien</w:t>
      </w:r>
      <w:proofErr w:type="spellEnd"/>
      <w:r w:rsidR="00BD488D">
        <w:rPr>
          <w:rFonts w:cs="Arial"/>
          <w:sz w:val="20"/>
          <w:szCs w:val="20"/>
        </w:rPr>
        <w:t>), 2008</w:t>
      </w:r>
      <w:r>
        <w:rPr>
          <w:rFonts w:cs="Arial"/>
          <w:sz w:val="20"/>
          <w:szCs w:val="20"/>
        </w:rPr>
        <w:t xml:space="preserve">; </w:t>
      </w:r>
      <w:r w:rsidR="003C09BD">
        <w:rPr>
          <w:rFonts w:cs="Arial"/>
          <w:sz w:val="20"/>
          <w:szCs w:val="20"/>
        </w:rPr>
        <w:t>Science and the City Award, New York Academy of Sciences, 2009</w:t>
      </w:r>
      <w:r>
        <w:rPr>
          <w:rFonts w:cs="Arial"/>
          <w:sz w:val="20"/>
          <w:szCs w:val="20"/>
        </w:rPr>
        <w:t xml:space="preserve">; </w:t>
      </w:r>
      <w:proofErr w:type="spellStart"/>
      <w:r w:rsidR="00BD488D">
        <w:rPr>
          <w:rFonts w:cs="Arial"/>
          <w:sz w:val="20"/>
          <w:szCs w:val="20"/>
        </w:rPr>
        <w:t>Simão</w:t>
      </w:r>
      <w:proofErr w:type="spellEnd"/>
      <w:r w:rsidR="00BD488D">
        <w:rPr>
          <w:rFonts w:cs="Arial"/>
          <w:sz w:val="20"/>
          <w:szCs w:val="20"/>
        </w:rPr>
        <w:t xml:space="preserve"> Mathias Medal, Brazilian Chemical Society, 2010</w:t>
      </w:r>
      <w:r>
        <w:rPr>
          <w:rFonts w:cs="Arial"/>
          <w:sz w:val="20"/>
          <w:szCs w:val="20"/>
        </w:rPr>
        <w:t xml:space="preserve">; </w:t>
      </w:r>
      <w:r w:rsidR="00BD488D" w:rsidRPr="00A4000D">
        <w:rPr>
          <w:rFonts w:cs="Arial"/>
          <w:sz w:val="20"/>
          <w:szCs w:val="22"/>
        </w:rPr>
        <w:t>Distinguished Scientist Award, American Heart Association, 2010</w:t>
      </w:r>
      <w:r>
        <w:rPr>
          <w:rFonts w:cs="Arial"/>
          <w:sz w:val="20"/>
          <w:szCs w:val="22"/>
        </w:rPr>
        <w:t xml:space="preserve">; </w:t>
      </w:r>
      <w:r w:rsidR="000B219D">
        <w:rPr>
          <w:rFonts w:cs="Arial"/>
          <w:sz w:val="20"/>
          <w:szCs w:val="22"/>
        </w:rPr>
        <w:t>Pioneer in Photonics Award, Fitzpatrick Institute of Photonics, Duke University, 2011</w:t>
      </w:r>
      <w:r>
        <w:rPr>
          <w:rFonts w:cs="Arial"/>
          <w:sz w:val="20"/>
          <w:szCs w:val="22"/>
        </w:rPr>
        <w:t xml:space="preserve">; </w:t>
      </w:r>
      <w:r w:rsidR="00F521FB">
        <w:rPr>
          <w:rFonts w:cs="Arial"/>
          <w:sz w:val="20"/>
          <w:szCs w:val="22"/>
        </w:rPr>
        <w:t>Golden Goose Award, 2012</w:t>
      </w:r>
      <w:r>
        <w:rPr>
          <w:rFonts w:cs="Arial"/>
          <w:sz w:val="20"/>
          <w:szCs w:val="22"/>
        </w:rPr>
        <w:t xml:space="preserve">; </w:t>
      </w:r>
      <w:r w:rsidR="008757CC">
        <w:rPr>
          <w:rFonts w:cs="Arial"/>
          <w:sz w:val="20"/>
          <w:szCs w:val="22"/>
        </w:rPr>
        <w:t>Gold Medal of the Republic of Armenia Ministry of Science and Education, 2012</w:t>
      </w:r>
      <w:r>
        <w:rPr>
          <w:rFonts w:cs="Arial"/>
          <w:sz w:val="20"/>
          <w:szCs w:val="22"/>
        </w:rPr>
        <w:t xml:space="preserve">; </w:t>
      </w:r>
      <w:r w:rsidR="009A36AA">
        <w:rPr>
          <w:rFonts w:cs="Arial"/>
          <w:sz w:val="20"/>
          <w:szCs w:val="22"/>
        </w:rPr>
        <w:t>Illustrious Visitor, Montevideo, Uruguay, 2018</w:t>
      </w:r>
      <w:r w:rsidR="0009289E">
        <w:rPr>
          <w:rFonts w:cs="Arial"/>
          <w:sz w:val="20"/>
          <w:szCs w:val="22"/>
        </w:rPr>
        <w:t>; Honorary Professor, Fudan University, 2018</w:t>
      </w:r>
      <w:r w:rsidR="0052273C">
        <w:rPr>
          <w:rFonts w:cs="Arial"/>
          <w:sz w:val="20"/>
          <w:szCs w:val="22"/>
        </w:rPr>
        <w:t xml:space="preserve">; Honorary Professor, </w:t>
      </w:r>
      <w:proofErr w:type="spellStart"/>
      <w:r w:rsidR="0052273C">
        <w:rPr>
          <w:rFonts w:cs="Arial"/>
          <w:sz w:val="20"/>
          <w:szCs w:val="22"/>
        </w:rPr>
        <w:t>Pirogov</w:t>
      </w:r>
      <w:proofErr w:type="spellEnd"/>
      <w:r w:rsidR="0052273C">
        <w:rPr>
          <w:rFonts w:cs="Arial"/>
          <w:sz w:val="20"/>
          <w:szCs w:val="22"/>
        </w:rPr>
        <w:t xml:space="preserve"> Russian National Research Medical University, 2019; Lomonosov Medal, Russian Academy of Science, 2019</w:t>
      </w:r>
      <w:r w:rsidR="00662ECF">
        <w:rPr>
          <w:rFonts w:cs="Arial"/>
          <w:sz w:val="20"/>
          <w:szCs w:val="22"/>
        </w:rPr>
        <w:t>; Honorary Member, Harvard College Alpha Iota Chapter, Phi Beta Kappa</w:t>
      </w:r>
      <w:r w:rsidR="00116192">
        <w:rPr>
          <w:rFonts w:cs="Arial"/>
          <w:sz w:val="20"/>
          <w:szCs w:val="22"/>
        </w:rPr>
        <w:t>, 2019</w:t>
      </w:r>
      <w:r w:rsidR="00662ECF">
        <w:rPr>
          <w:rFonts w:cs="Arial"/>
          <w:sz w:val="20"/>
          <w:szCs w:val="22"/>
        </w:rPr>
        <w:t xml:space="preserve"> </w:t>
      </w:r>
    </w:p>
    <w:p w14:paraId="776A489D" w14:textId="77777777" w:rsidR="009A36AA" w:rsidRPr="009A36AA" w:rsidRDefault="009A36AA" w:rsidP="009A36AA">
      <w:pPr>
        <w:ind w:firstLine="720"/>
        <w:rPr>
          <w:rFonts w:cs="Arial"/>
          <w:sz w:val="20"/>
          <w:szCs w:val="22"/>
        </w:rPr>
      </w:pPr>
    </w:p>
    <w:p w14:paraId="00A0F2D5" w14:textId="77777777" w:rsidR="00BD488D" w:rsidRDefault="00BD488D">
      <w:p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Extramural activities</w:t>
      </w:r>
      <w:r>
        <w:rPr>
          <w:rFonts w:cs="Arial"/>
          <w:sz w:val="20"/>
          <w:szCs w:val="20"/>
        </w:rPr>
        <w:t>:</w:t>
      </w:r>
    </w:p>
    <w:p w14:paraId="3990827D" w14:textId="77777777" w:rsidR="00BD488D" w:rsidRDefault="00BD488D">
      <w:pPr>
        <w:rPr>
          <w:rFonts w:cs="Arial"/>
          <w:sz w:val="20"/>
          <w:szCs w:val="20"/>
        </w:rPr>
      </w:pPr>
    </w:p>
    <w:p w14:paraId="77EAB639" w14:textId="77777777" w:rsidR="00BD488D" w:rsidRDefault="00BD48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Meeting Organizer: First and Fourth East Coast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Meetings, 1986 &amp; 1992; 1991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Meeting; </w:t>
      </w:r>
      <w:r>
        <w:rPr>
          <w:rFonts w:cs="Arial"/>
          <w:sz w:val="20"/>
          <w:szCs w:val="20"/>
        </w:rPr>
        <w:tab/>
        <w:t xml:space="preserve">2005 </w:t>
      </w:r>
      <w:proofErr w:type="spellStart"/>
      <w:r>
        <w:rPr>
          <w:rFonts w:cs="Arial"/>
          <w:sz w:val="20"/>
          <w:szCs w:val="20"/>
        </w:rPr>
        <w:t>Mechanosensation</w:t>
      </w:r>
      <w:proofErr w:type="spellEnd"/>
      <w:r>
        <w:rPr>
          <w:rFonts w:cs="Arial"/>
          <w:sz w:val="20"/>
          <w:szCs w:val="20"/>
        </w:rPr>
        <w:t xml:space="preserve"> and Gravitational Signaling Gordon Conference (Co-chair, 2003)</w:t>
      </w:r>
    </w:p>
    <w:p w14:paraId="025D9296" w14:textId="77777777" w:rsidR="00BD488D" w:rsidRDefault="00BD48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Consultant, Cambridge </w:t>
      </w:r>
      <w:proofErr w:type="spellStart"/>
      <w:r>
        <w:rPr>
          <w:rFonts w:cs="Arial"/>
          <w:sz w:val="20"/>
          <w:szCs w:val="20"/>
        </w:rPr>
        <w:t>NeuroScience</w:t>
      </w:r>
      <w:proofErr w:type="spellEnd"/>
      <w:r>
        <w:rPr>
          <w:rFonts w:cs="Arial"/>
          <w:sz w:val="20"/>
          <w:szCs w:val="20"/>
        </w:rPr>
        <w:t xml:space="preserve"> Research, Inc., 1988 to 1993; Member, Scientific Board, Layton </w:t>
      </w:r>
      <w:r w:rsidR="002E037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Bioscience, Inc., 1994 to 1998</w:t>
      </w:r>
    </w:p>
    <w:p w14:paraId="5ACD2AEE" w14:textId="77777777" w:rsidR="00BD488D" w:rsidRDefault="00BD488D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Member, NIH Molecular Cytology Study Section (CTY), 1992 to 1996 (Chair, 1994 to 1996), NIH Molecular, Cell, and Developmental Neurobiology Study Section 7 (MCDN7), 1999 to 2000 (Chair, 1999 to 2000)</w:t>
      </w:r>
    </w:p>
    <w:p w14:paraId="0BF4CD46" w14:textId="5E176E52" w:rsidR="00BD488D" w:rsidRDefault="00BD48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Member, NINDS Strategic Pl</w:t>
      </w:r>
      <w:r w:rsidR="00B13211">
        <w:rPr>
          <w:rFonts w:cs="Arial"/>
          <w:sz w:val="20"/>
          <w:szCs w:val="20"/>
        </w:rPr>
        <w:t>anning Panel for Neurogenetics, 1999</w:t>
      </w:r>
    </w:p>
    <w:p w14:paraId="4973B49F" w14:textId="77777777" w:rsidR="00BD488D" w:rsidRDefault="00BD488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Speaker, Congressional Biomedical Research Caucus, May 19, 1999</w:t>
      </w:r>
      <w:r w:rsidR="002E0377">
        <w:rPr>
          <w:rFonts w:cs="Arial"/>
          <w:sz w:val="20"/>
          <w:szCs w:val="20"/>
        </w:rPr>
        <w:t xml:space="preserve"> and</w:t>
      </w:r>
      <w:r w:rsidR="00C46C8E">
        <w:rPr>
          <w:rFonts w:cs="Arial"/>
          <w:sz w:val="20"/>
          <w:szCs w:val="20"/>
        </w:rPr>
        <w:t xml:space="preserve"> May 20, 2009</w:t>
      </w:r>
      <w:r>
        <w:rPr>
          <w:rFonts w:cs="Arial"/>
          <w:sz w:val="20"/>
          <w:szCs w:val="20"/>
        </w:rPr>
        <w:t>.</w:t>
      </w:r>
    </w:p>
    <w:p w14:paraId="76E50875" w14:textId="77777777" w:rsidR="006B5D53" w:rsidRDefault="006B5D53" w:rsidP="00D371EA">
      <w:pPr>
        <w:ind w:left="720" w:hanging="720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Editor-in-chief, </w:t>
      </w:r>
      <w:proofErr w:type="spellStart"/>
      <w:r>
        <w:rPr>
          <w:rFonts w:cs="Arial"/>
          <w:i/>
          <w:sz w:val="20"/>
          <w:szCs w:val="20"/>
        </w:rPr>
        <w:t>WormBook</w:t>
      </w:r>
      <w:proofErr w:type="spellEnd"/>
      <w:r>
        <w:rPr>
          <w:rFonts w:cs="Arial"/>
          <w:sz w:val="20"/>
          <w:szCs w:val="20"/>
        </w:rPr>
        <w:t>, 2004</w:t>
      </w:r>
      <w:r w:rsidR="00B51CE8">
        <w:rPr>
          <w:rFonts w:cs="Arial"/>
          <w:sz w:val="20"/>
          <w:szCs w:val="20"/>
        </w:rPr>
        <w:t>-2015</w:t>
      </w:r>
    </w:p>
    <w:p w14:paraId="4B826265" w14:textId="77777777" w:rsidR="006B5D53" w:rsidRDefault="006B5D5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At-large Member, Coalition for the Life Sciences, since 2010</w:t>
      </w:r>
    </w:p>
    <w:p w14:paraId="64059A20" w14:textId="77777777" w:rsidR="00FB73F5" w:rsidRDefault="006B5D53" w:rsidP="00D371EA">
      <w:pPr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Chair, Public Policy Committee, Genetics Society of America, 2011</w:t>
      </w:r>
      <w:r w:rsidR="009D359F">
        <w:rPr>
          <w:rFonts w:cs="Arial"/>
          <w:sz w:val="20"/>
          <w:szCs w:val="20"/>
        </w:rPr>
        <w:t>-2014</w:t>
      </w:r>
    </w:p>
    <w:p w14:paraId="12BC989E" w14:textId="2F0CC09A" w:rsidR="00C54EA1" w:rsidRDefault="00FB73F5" w:rsidP="002E03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Member (since 2013) and Chair (</w:t>
      </w:r>
      <w:r w:rsidR="00B13211">
        <w:rPr>
          <w:rFonts w:cs="Arial"/>
          <w:sz w:val="20"/>
          <w:szCs w:val="20"/>
        </w:rPr>
        <w:t>since</w:t>
      </w:r>
      <w:r>
        <w:rPr>
          <w:rFonts w:cs="Arial"/>
          <w:sz w:val="20"/>
          <w:szCs w:val="20"/>
        </w:rPr>
        <w:t xml:space="preserve"> 2015) Committee on Human Rights, </w:t>
      </w:r>
      <w:r w:rsidR="0009289E">
        <w:rPr>
          <w:rFonts w:cs="Arial"/>
          <w:sz w:val="20"/>
          <w:szCs w:val="20"/>
        </w:rPr>
        <w:t xml:space="preserve">U.S. </w:t>
      </w:r>
      <w:r>
        <w:rPr>
          <w:rFonts w:cs="Arial"/>
          <w:sz w:val="20"/>
          <w:szCs w:val="20"/>
        </w:rPr>
        <w:t xml:space="preserve">National Academies of </w:t>
      </w:r>
      <w:r>
        <w:rPr>
          <w:rFonts w:cs="Arial"/>
          <w:sz w:val="20"/>
          <w:szCs w:val="20"/>
        </w:rPr>
        <w:tab/>
        <w:t>Science</w:t>
      </w:r>
      <w:r w:rsidR="00B13211">
        <w:rPr>
          <w:rFonts w:cs="Arial"/>
          <w:sz w:val="20"/>
          <w:szCs w:val="20"/>
        </w:rPr>
        <w:t xml:space="preserve">s, Engineering, </w:t>
      </w:r>
    </w:p>
    <w:p w14:paraId="45F6AADF" w14:textId="7632035F" w:rsidR="002E0377" w:rsidRPr="00FB73F5" w:rsidRDefault="00C54EA1" w:rsidP="002E0377">
      <w:pPr>
        <w:rPr>
          <w:rFonts w:cs="Arial"/>
          <w:sz w:val="20"/>
          <w:szCs w:val="20"/>
        </w:rPr>
      </w:pPr>
      <w:r w:rsidRPr="00C54EA1">
        <w:rPr>
          <w:rFonts w:cs="Arial"/>
          <w:sz w:val="20"/>
          <w:szCs w:val="20"/>
        </w:rPr>
        <w:t>Member, Executive Committee of the International Human Rights Network of Academies and Scholarly Societies</w:t>
      </w:r>
      <w:r w:rsidR="00B13211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since 2015</w:t>
      </w:r>
      <w:r w:rsidR="002E0377" w:rsidRPr="002E0377">
        <w:rPr>
          <w:rFonts w:cs="Arial"/>
          <w:sz w:val="20"/>
          <w:szCs w:val="22"/>
        </w:rPr>
        <w:t xml:space="preserve"> </w:t>
      </w:r>
    </w:p>
    <w:p w14:paraId="23060069" w14:textId="3E48D867" w:rsidR="006B5D53" w:rsidRPr="002E0377" w:rsidRDefault="002E0377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President, Society for Developmental</w:t>
      </w:r>
      <w:r w:rsidR="005408FD">
        <w:rPr>
          <w:rFonts w:cs="Arial"/>
          <w:sz w:val="20"/>
          <w:szCs w:val="22"/>
        </w:rPr>
        <w:t xml:space="preserve"> Biology</w:t>
      </w:r>
      <w:r>
        <w:rPr>
          <w:rFonts w:cs="Arial"/>
          <w:sz w:val="20"/>
          <w:szCs w:val="22"/>
        </w:rPr>
        <w:t>, 201</w:t>
      </w:r>
      <w:r w:rsidR="00AE74F4">
        <w:rPr>
          <w:rFonts w:cs="Arial"/>
          <w:sz w:val="20"/>
          <w:szCs w:val="22"/>
        </w:rPr>
        <w:t>3-2014</w:t>
      </w:r>
    </w:p>
    <w:p w14:paraId="384A75FD" w14:textId="77777777" w:rsidR="002E0377" w:rsidRDefault="002E03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Council Member, American Society for Cell Biology, 2013 - 201</w:t>
      </w:r>
      <w:r w:rsidR="00B51CE8">
        <w:rPr>
          <w:rFonts w:cs="Arial"/>
          <w:sz w:val="20"/>
          <w:szCs w:val="20"/>
        </w:rPr>
        <w:t>5</w:t>
      </w:r>
    </w:p>
    <w:p w14:paraId="1B9D4D72" w14:textId="713CDCB8" w:rsidR="00BD488D" w:rsidRDefault="004E27FD" w:rsidP="006F0FE5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Recent</w:t>
      </w:r>
      <w:r w:rsidR="00BD488D">
        <w:rPr>
          <w:rFonts w:cs="Arial"/>
          <w:sz w:val="20"/>
          <w:szCs w:val="20"/>
        </w:rPr>
        <w:t xml:space="preserve"> Advisory Boards: </w:t>
      </w:r>
      <w:proofErr w:type="spellStart"/>
      <w:r w:rsidR="00BD488D">
        <w:rPr>
          <w:rFonts w:cs="Arial"/>
          <w:sz w:val="20"/>
          <w:szCs w:val="20"/>
        </w:rPr>
        <w:t>WormBase</w:t>
      </w:r>
      <w:proofErr w:type="spellEnd"/>
      <w:r w:rsidR="00BD488D">
        <w:rPr>
          <w:rFonts w:cs="Arial"/>
          <w:sz w:val="20"/>
          <w:szCs w:val="20"/>
        </w:rPr>
        <w:t xml:space="preserve"> (2000</w:t>
      </w:r>
      <w:r>
        <w:rPr>
          <w:rFonts w:cs="Arial"/>
          <w:sz w:val="20"/>
          <w:szCs w:val="20"/>
        </w:rPr>
        <w:t>-2008</w:t>
      </w:r>
      <w:r w:rsidR="00BD488D">
        <w:rPr>
          <w:rFonts w:cs="Arial"/>
          <w:sz w:val="20"/>
          <w:szCs w:val="20"/>
        </w:rPr>
        <w:t>);</w:t>
      </w:r>
      <w:r w:rsidR="00BD488D">
        <w:rPr>
          <w:rFonts w:ascii="Shruti" w:cs="Shruti"/>
          <w:sz w:val="20"/>
          <w:szCs w:val="20"/>
        </w:rPr>
        <w:t xml:space="preserve"> </w:t>
      </w:r>
      <w:r w:rsidR="008F0492">
        <w:rPr>
          <w:rFonts w:cs="Arial"/>
          <w:sz w:val="20"/>
          <w:szCs w:val="20"/>
        </w:rPr>
        <w:t xml:space="preserve">Columbia Science Honors Program (since 2008); </w:t>
      </w:r>
      <w:r w:rsidR="00BD488D">
        <w:rPr>
          <w:rFonts w:cs="Arial"/>
          <w:sz w:val="20"/>
          <w:szCs w:val="20"/>
        </w:rPr>
        <w:t>Italian Institute of</w:t>
      </w:r>
      <w:r w:rsidR="002E0377">
        <w:rPr>
          <w:rFonts w:cs="Arial"/>
          <w:sz w:val="20"/>
          <w:szCs w:val="20"/>
        </w:rPr>
        <w:t xml:space="preserve"> </w:t>
      </w:r>
      <w:r w:rsidR="006B5D53">
        <w:rPr>
          <w:rFonts w:cs="Arial"/>
          <w:sz w:val="20"/>
          <w:szCs w:val="20"/>
        </w:rPr>
        <w:t>T</w:t>
      </w:r>
      <w:r w:rsidR="007E2582">
        <w:rPr>
          <w:rFonts w:cs="Arial"/>
          <w:sz w:val="20"/>
          <w:szCs w:val="20"/>
        </w:rPr>
        <w:t xml:space="preserve">echnology (since </w:t>
      </w:r>
      <w:r w:rsidR="00BD488D">
        <w:rPr>
          <w:rFonts w:cs="Arial"/>
          <w:sz w:val="20"/>
          <w:szCs w:val="20"/>
        </w:rPr>
        <w:t>2010)</w:t>
      </w:r>
      <w:r w:rsidR="00AC7872">
        <w:rPr>
          <w:rFonts w:cs="Arial"/>
          <w:sz w:val="20"/>
          <w:szCs w:val="20"/>
        </w:rPr>
        <w:t>; New York Academy of Sciences Board of Governors (2010</w:t>
      </w:r>
      <w:r w:rsidR="0065104D">
        <w:rPr>
          <w:rFonts w:cs="Arial"/>
          <w:sz w:val="20"/>
          <w:szCs w:val="20"/>
        </w:rPr>
        <w:t>-2016</w:t>
      </w:r>
      <w:r w:rsidR="00AC7872">
        <w:rPr>
          <w:rFonts w:cs="Arial"/>
          <w:sz w:val="20"/>
          <w:szCs w:val="20"/>
        </w:rPr>
        <w:t>)</w:t>
      </w:r>
      <w:r w:rsidR="008B7D61">
        <w:rPr>
          <w:rFonts w:cs="Arial"/>
          <w:sz w:val="20"/>
          <w:szCs w:val="20"/>
        </w:rPr>
        <w:t xml:space="preserve">; </w:t>
      </w:r>
      <w:r w:rsidR="008B7D61" w:rsidRPr="008B7D61">
        <w:rPr>
          <w:rFonts w:cs="Arial"/>
          <w:sz w:val="20"/>
          <w:szCs w:val="20"/>
        </w:rPr>
        <w:t>Gruber</w:t>
      </w:r>
      <w:r w:rsidR="002E0377">
        <w:rPr>
          <w:rFonts w:cs="Arial"/>
          <w:sz w:val="20"/>
          <w:szCs w:val="20"/>
        </w:rPr>
        <w:t xml:space="preserve"> </w:t>
      </w:r>
      <w:r w:rsidR="008F0492">
        <w:rPr>
          <w:rFonts w:cs="Arial"/>
          <w:sz w:val="20"/>
          <w:szCs w:val="20"/>
        </w:rPr>
        <w:t xml:space="preserve">Foundation Genetics Prize </w:t>
      </w:r>
      <w:r w:rsidR="008B7D61">
        <w:rPr>
          <w:rFonts w:cs="Arial"/>
          <w:sz w:val="20"/>
          <w:szCs w:val="20"/>
        </w:rPr>
        <w:t>(</w:t>
      </w:r>
      <w:r w:rsidR="008B7D61" w:rsidRPr="008B7D61">
        <w:rPr>
          <w:rFonts w:cs="Arial"/>
          <w:sz w:val="20"/>
          <w:szCs w:val="20"/>
        </w:rPr>
        <w:t>2010</w:t>
      </w:r>
      <w:r w:rsidR="004701B1">
        <w:rPr>
          <w:rFonts w:cs="Arial"/>
          <w:sz w:val="20"/>
          <w:szCs w:val="20"/>
        </w:rPr>
        <w:t>-2015</w:t>
      </w:r>
      <w:r w:rsidR="008B7D61">
        <w:rPr>
          <w:rFonts w:cs="Arial"/>
          <w:sz w:val="20"/>
          <w:szCs w:val="20"/>
        </w:rPr>
        <w:t xml:space="preserve">); </w:t>
      </w:r>
      <w:r w:rsidR="008F0492">
        <w:rPr>
          <w:rFonts w:cs="Arial"/>
          <w:sz w:val="20"/>
          <w:szCs w:val="20"/>
        </w:rPr>
        <w:t xml:space="preserve">Sackler International Biophysics Prize, Tel Aviv University (since 2011); </w:t>
      </w:r>
      <w:r w:rsidR="008B7D61" w:rsidRPr="008B7D61">
        <w:rPr>
          <w:rFonts w:cs="Arial"/>
          <w:sz w:val="20"/>
          <w:szCs w:val="20"/>
        </w:rPr>
        <w:t>Leon M. Lederman Frontiers of STEM Symposium</w:t>
      </w:r>
      <w:r w:rsidR="008B7D61">
        <w:rPr>
          <w:rFonts w:cs="Arial"/>
          <w:sz w:val="20"/>
          <w:szCs w:val="20"/>
        </w:rPr>
        <w:t>, Illinois Math and Science Academy (2011</w:t>
      </w:r>
      <w:r>
        <w:rPr>
          <w:rFonts w:cs="Arial"/>
          <w:sz w:val="20"/>
          <w:szCs w:val="20"/>
        </w:rPr>
        <w:t>-2013</w:t>
      </w:r>
      <w:r w:rsidR="008B7D61">
        <w:rPr>
          <w:rFonts w:cs="Arial"/>
          <w:sz w:val="20"/>
          <w:szCs w:val="20"/>
        </w:rPr>
        <w:t>)</w:t>
      </w:r>
      <w:r w:rsidR="002E0377">
        <w:rPr>
          <w:rFonts w:cs="Arial"/>
          <w:sz w:val="20"/>
          <w:szCs w:val="20"/>
        </w:rPr>
        <w:t xml:space="preserve">, </w:t>
      </w:r>
      <w:proofErr w:type="spellStart"/>
      <w:r w:rsidR="002E0377">
        <w:rPr>
          <w:rFonts w:cs="Arial"/>
          <w:sz w:val="20"/>
          <w:szCs w:val="20"/>
        </w:rPr>
        <w:t>Sagol</w:t>
      </w:r>
      <w:proofErr w:type="spellEnd"/>
      <w:r w:rsidR="002E0377">
        <w:rPr>
          <w:rFonts w:cs="Arial"/>
          <w:sz w:val="20"/>
          <w:szCs w:val="20"/>
        </w:rPr>
        <w:t xml:space="preserve"> </w:t>
      </w:r>
      <w:r w:rsidR="007E483F">
        <w:rPr>
          <w:rFonts w:cs="Arial"/>
          <w:sz w:val="20"/>
          <w:szCs w:val="20"/>
        </w:rPr>
        <w:t>School of Neuroscience, Tel Aviv University (since 2012)</w:t>
      </w:r>
      <w:r w:rsidR="006F0FE5">
        <w:rPr>
          <w:rFonts w:cs="Arial"/>
          <w:sz w:val="20"/>
          <w:szCs w:val="20"/>
        </w:rPr>
        <w:t xml:space="preserve">; </w:t>
      </w:r>
      <w:r w:rsidR="008F0492">
        <w:rPr>
          <w:rFonts w:cs="Arial"/>
          <w:sz w:val="20"/>
          <w:szCs w:val="20"/>
        </w:rPr>
        <w:t xml:space="preserve">Sackler Institute Honoring Herb </w:t>
      </w:r>
      <w:proofErr w:type="spellStart"/>
      <w:r w:rsidR="008F0492">
        <w:rPr>
          <w:rFonts w:cs="Arial"/>
          <w:sz w:val="20"/>
          <w:szCs w:val="20"/>
        </w:rPr>
        <w:t>Pardis</w:t>
      </w:r>
      <w:proofErr w:type="spellEnd"/>
      <w:r w:rsidR="008F0492">
        <w:rPr>
          <w:rFonts w:cs="Arial"/>
          <w:sz w:val="20"/>
          <w:szCs w:val="20"/>
        </w:rPr>
        <w:t>, Columbia (since 2012);</w:t>
      </w:r>
      <w:r w:rsidR="000C0AB9">
        <w:rPr>
          <w:rFonts w:cs="Arial"/>
          <w:sz w:val="20"/>
          <w:szCs w:val="20"/>
        </w:rPr>
        <w:t xml:space="preserve"> </w:t>
      </w:r>
      <w:proofErr w:type="spellStart"/>
      <w:r w:rsidR="000C0AB9">
        <w:rPr>
          <w:rFonts w:cs="Arial"/>
          <w:sz w:val="20"/>
          <w:szCs w:val="20"/>
        </w:rPr>
        <w:t>Blavatnik</w:t>
      </w:r>
      <w:proofErr w:type="spellEnd"/>
      <w:r w:rsidR="000C0AB9">
        <w:rPr>
          <w:rFonts w:cs="Arial"/>
          <w:sz w:val="20"/>
          <w:szCs w:val="20"/>
        </w:rPr>
        <w:t xml:space="preserve"> Awards Scientific Advisory Council (since 2013)</w:t>
      </w:r>
      <w:r w:rsidR="004701B1">
        <w:rPr>
          <w:rFonts w:cs="Arial"/>
          <w:sz w:val="20"/>
          <w:szCs w:val="20"/>
        </w:rPr>
        <w:t>; Gruber Foundation Neuroscience Prize (2014-2017)</w:t>
      </w:r>
      <w:r w:rsidR="0065104D">
        <w:rPr>
          <w:rFonts w:cs="Arial"/>
          <w:sz w:val="20"/>
          <w:szCs w:val="20"/>
        </w:rPr>
        <w:t xml:space="preserve">; </w:t>
      </w:r>
      <w:r w:rsidR="0065104D" w:rsidRPr="0065104D">
        <w:rPr>
          <w:rFonts w:cs="Arial"/>
          <w:sz w:val="20"/>
          <w:szCs w:val="20"/>
        </w:rPr>
        <w:t>Beijing Advanced Innovation Center for Genomics</w:t>
      </w:r>
      <w:r w:rsidR="0065104D">
        <w:rPr>
          <w:rFonts w:cs="Arial"/>
          <w:sz w:val="20"/>
          <w:szCs w:val="20"/>
        </w:rPr>
        <w:t xml:space="preserve"> </w:t>
      </w:r>
      <w:r w:rsidR="00B7624D">
        <w:rPr>
          <w:rFonts w:cs="Arial"/>
          <w:sz w:val="20"/>
          <w:szCs w:val="20"/>
        </w:rPr>
        <w:t xml:space="preserve">Science Advisory Board </w:t>
      </w:r>
      <w:r w:rsidR="0065104D">
        <w:rPr>
          <w:rFonts w:cs="Arial"/>
          <w:sz w:val="20"/>
          <w:szCs w:val="20"/>
        </w:rPr>
        <w:t>(chair; since 2017)</w:t>
      </w:r>
      <w:r w:rsidR="00B72B4F">
        <w:rPr>
          <w:rFonts w:cs="Arial"/>
          <w:sz w:val="20"/>
          <w:szCs w:val="20"/>
        </w:rPr>
        <w:t>; Society for Science and the Public Board of Trustees (since 2017</w:t>
      </w:r>
      <w:r w:rsidR="0092416D">
        <w:rPr>
          <w:rFonts w:cs="Arial"/>
          <w:sz w:val="20"/>
          <w:szCs w:val="20"/>
        </w:rPr>
        <w:t>; vice-chair since 2019</w:t>
      </w:r>
      <w:r w:rsidR="00B72B4F">
        <w:rPr>
          <w:rFonts w:cs="Arial"/>
          <w:sz w:val="20"/>
          <w:szCs w:val="20"/>
        </w:rPr>
        <w:t>)</w:t>
      </w:r>
    </w:p>
    <w:p w14:paraId="7CB0BC6B" w14:textId="77777777" w:rsidR="00BD488D" w:rsidRDefault="00BD488D" w:rsidP="00BD488D">
      <w:pPr>
        <w:ind w:left="720"/>
        <w:rPr>
          <w:rFonts w:cs="Arial"/>
          <w:sz w:val="20"/>
          <w:szCs w:val="20"/>
        </w:rPr>
      </w:pPr>
    </w:p>
    <w:p w14:paraId="233942F1" w14:textId="77777777" w:rsidR="00BD488D" w:rsidRDefault="00BD488D" w:rsidP="00D371EA">
      <w:pPr>
        <w:jc w:val="center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PATENTS</w:t>
      </w:r>
    </w:p>
    <w:p w14:paraId="66C9EAF2" w14:textId="77777777" w:rsidR="00BD488D" w:rsidRDefault="00BD488D">
      <w:pPr>
        <w:rPr>
          <w:rFonts w:cs="Arial"/>
          <w:sz w:val="20"/>
          <w:szCs w:val="20"/>
        </w:rPr>
      </w:pPr>
    </w:p>
    <w:p w14:paraId="6B47261F" w14:textId="34B7EBFC" w:rsidR="00BD488D" w:rsidRDefault="00BD488D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M. Chalfie, M. Driscoll, and E. </w:t>
      </w:r>
      <w:proofErr w:type="spellStart"/>
      <w:r>
        <w:rPr>
          <w:rFonts w:cs="Arial"/>
          <w:sz w:val="20"/>
          <w:szCs w:val="20"/>
        </w:rPr>
        <w:t>Wolinsky</w:t>
      </w:r>
      <w:proofErr w:type="spellEnd"/>
      <w:r>
        <w:rPr>
          <w:rFonts w:cs="Arial"/>
          <w:sz w:val="20"/>
          <w:szCs w:val="20"/>
        </w:rPr>
        <w:t>, DNA sequences involved in neuronal degeneration: Multicellular organisms containing same and uses</w:t>
      </w:r>
      <w:r w:rsidR="00A90861">
        <w:rPr>
          <w:rFonts w:cs="Arial"/>
          <w:sz w:val="20"/>
          <w:szCs w:val="20"/>
        </w:rPr>
        <w:t xml:space="preserve"> thereof. US Patent #5,196,333 </w:t>
      </w:r>
      <w:r>
        <w:rPr>
          <w:rFonts w:cs="Arial"/>
          <w:sz w:val="20"/>
          <w:szCs w:val="20"/>
        </w:rPr>
        <w:t>(issued March 23, 1993)</w:t>
      </w:r>
    </w:p>
    <w:p w14:paraId="238E55CB" w14:textId="77777777" w:rsidR="00BD488D" w:rsidRDefault="00BD488D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M. Chalfie and D. </w:t>
      </w:r>
      <w:proofErr w:type="spellStart"/>
      <w:r>
        <w:rPr>
          <w:rFonts w:cs="Arial"/>
          <w:sz w:val="20"/>
          <w:szCs w:val="20"/>
        </w:rPr>
        <w:t>Prasher</w:t>
      </w:r>
      <w:proofErr w:type="spellEnd"/>
      <w:r>
        <w:rPr>
          <w:rFonts w:cs="Arial"/>
          <w:sz w:val="20"/>
          <w:szCs w:val="20"/>
        </w:rPr>
        <w:t xml:space="preserve">, Uses of a green-fluorescent protein. US Patent #5,491,084 (issued February </w:t>
      </w:r>
      <w:r>
        <w:rPr>
          <w:rFonts w:cs="Arial"/>
          <w:sz w:val="20"/>
          <w:szCs w:val="20"/>
        </w:rPr>
        <w:lastRenderedPageBreak/>
        <w:t>13, 1996)</w:t>
      </w:r>
    </w:p>
    <w:p w14:paraId="267E2131" w14:textId="77777777" w:rsidR="00BD488D" w:rsidRDefault="00BD488D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W. W. Ward and M. Chalfie, Expression of a gene for a modified green-fluorescent protein. US Patent #5,741,668 (issued April 21, 1998).</w:t>
      </w:r>
    </w:p>
    <w:p w14:paraId="4FCC237A" w14:textId="77777777" w:rsidR="00BD488D" w:rsidRDefault="00BD488D">
      <w:pPr>
        <w:ind w:left="720"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M. Chalfie and D. </w:t>
      </w:r>
      <w:proofErr w:type="spellStart"/>
      <w:r>
        <w:rPr>
          <w:rFonts w:cs="Arial"/>
          <w:sz w:val="20"/>
          <w:szCs w:val="20"/>
        </w:rPr>
        <w:t>Prasher</w:t>
      </w:r>
      <w:proofErr w:type="spellEnd"/>
      <w:r>
        <w:rPr>
          <w:rFonts w:cs="Arial"/>
          <w:sz w:val="20"/>
          <w:szCs w:val="20"/>
        </w:rPr>
        <w:t>, Green fluorescent protein. US Patent #6,146,826 (issued November 14, 2000).</w:t>
      </w:r>
    </w:p>
    <w:p w14:paraId="6579CE84" w14:textId="77777777" w:rsidR="00BD488D" w:rsidRDefault="00BD488D">
      <w:pPr>
        <w:rPr>
          <w:rFonts w:cs="Arial"/>
          <w:sz w:val="20"/>
          <w:szCs w:val="20"/>
        </w:rPr>
      </w:pPr>
    </w:p>
    <w:p w14:paraId="0CF49DEF" w14:textId="77777777" w:rsidR="00BD488D" w:rsidRDefault="00BD488D">
      <w:pPr>
        <w:rPr>
          <w:rFonts w:cs="Arial"/>
          <w:sz w:val="20"/>
          <w:szCs w:val="20"/>
        </w:rPr>
      </w:pPr>
    </w:p>
    <w:p w14:paraId="1FBC3040" w14:textId="77777777" w:rsidR="00B13211" w:rsidRDefault="00B13211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</w:p>
    <w:p w14:paraId="1193C080" w14:textId="77777777" w:rsidR="00B13211" w:rsidRDefault="00B13211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</w:p>
    <w:p w14:paraId="1227E04E" w14:textId="77777777" w:rsidR="00365F09" w:rsidRDefault="00365F09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</w:p>
    <w:p w14:paraId="6C4C9948" w14:textId="77777777" w:rsidR="00B13211" w:rsidRDefault="00B13211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</w:p>
    <w:p w14:paraId="51A1547E" w14:textId="77777777" w:rsidR="00B13211" w:rsidRDefault="00B13211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</w:p>
    <w:p w14:paraId="1F5B9698" w14:textId="77777777" w:rsidR="00BD488D" w:rsidRDefault="00BD488D" w:rsidP="00D371EA">
      <w:pPr>
        <w:tabs>
          <w:tab w:val="center" w:pos="4860"/>
        </w:tabs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PUBLICATIONS</w:t>
      </w:r>
    </w:p>
    <w:p w14:paraId="17AD049C" w14:textId="77777777" w:rsidR="003A02B0" w:rsidRDefault="003A02B0">
      <w:pPr>
        <w:tabs>
          <w:tab w:val="center" w:pos="4860"/>
        </w:tabs>
        <w:rPr>
          <w:rFonts w:cs="Arial"/>
          <w:sz w:val="20"/>
          <w:szCs w:val="20"/>
        </w:rPr>
      </w:pPr>
    </w:p>
    <w:p w14:paraId="6396A1C5" w14:textId="77777777" w:rsidR="003A02B0" w:rsidRPr="003A02B0" w:rsidRDefault="003A02B0" w:rsidP="00D371EA">
      <w:pPr>
        <w:tabs>
          <w:tab w:val="center" w:pos="4860"/>
        </w:tabs>
        <w:jc w:val="center"/>
        <w:outlineLvl w:val="0"/>
        <w:rPr>
          <w:rFonts w:cs="Arial"/>
          <w:b/>
          <w:sz w:val="20"/>
          <w:szCs w:val="20"/>
        </w:rPr>
      </w:pPr>
      <w:r w:rsidRPr="003A02B0">
        <w:rPr>
          <w:rFonts w:cs="Arial"/>
          <w:b/>
          <w:sz w:val="20"/>
          <w:szCs w:val="20"/>
        </w:rPr>
        <w:t>Research Articles</w:t>
      </w:r>
    </w:p>
    <w:p w14:paraId="24C8FF40" w14:textId="77777777" w:rsidR="00BD488D" w:rsidRDefault="00BD488D">
      <w:pPr>
        <w:tabs>
          <w:tab w:val="left" w:pos="-1440"/>
          <w:tab w:val="left" w:pos="-720"/>
          <w:tab w:val="left" w:pos="0"/>
          <w:tab w:val="left" w:pos="5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14:paraId="4DF4F751" w14:textId="77777777" w:rsidR="00BD488D" w:rsidRDefault="00BD488D">
      <w:pPr>
        <w:tabs>
          <w:tab w:val="left" w:pos="-1440"/>
          <w:tab w:val="left" w:pos="-720"/>
          <w:tab w:val="left" w:pos="0"/>
          <w:tab w:val="left" w:pos="5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14:paraId="49C0B9B0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A.H. Neufeld, and J. A. </w:t>
      </w:r>
      <w:proofErr w:type="spellStart"/>
      <w:r>
        <w:rPr>
          <w:rFonts w:cs="Arial"/>
          <w:sz w:val="20"/>
          <w:szCs w:val="20"/>
        </w:rPr>
        <w:t>Zadunaisky</w:t>
      </w:r>
      <w:proofErr w:type="spellEnd"/>
      <w:r>
        <w:rPr>
          <w:rFonts w:cs="Arial"/>
          <w:sz w:val="20"/>
          <w:szCs w:val="20"/>
        </w:rPr>
        <w:t xml:space="preserve"> (1972) Action of epinephrine and other cyclic AMP-mediated agents on the chloride transport of the frog cornea. </w:t>
      </w:r>
      <w:r>
        <w:rPr>
          <w:rFonts w:cs="Arial"/>
          <w:i/>
          <w:iCs/>
          <w:sz w:val="20"/>
          <w:szCs w:val="20"/>
        </w:rPr>
        <w:t xml:space="preserve">Invest. </w:t>
      </w:r>
      <w:proofErr w:type="spellStart"/>
      <w:r>
        <w:rPr>
          <w:rFonts w:cs="Arial"/>
          <w:i/>
          <w:iCs/>
          <w:sz w:val="20"/>
          <w:szCs w:val="20"/>
        </w:rPr>
        <w:t>Ophthalmol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11</w:t>
      </w:r>
      <w:r>
        <w:rPr>
          <w:rFonts w:cs="Arial"/>
          <w:sz w:val="20"/>
          <w:szCs w:val="20"/>
        </w:rPr>
        <w:t>: 644-650.</w:t>
      </w:r>
    </w:p>
    <w:p w14:paraId="01A077EC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R.L. Perlman (1976) Studies of a transplantable rat pheochromocytoma: biochemical characterization and catecholamine secretion. </w:t>
      </w:r>
      <w:r>
        <w:rPr>
          <w:rFonts w:cs="Arial"/>
          <w:i/>
          <w:iCs/>
          <w:sz w:val="20"/>
          <w:szCs w:val="20"/>
        </w:rPr>
        <w:t xml:space="preserve">J. </w:t>
      </w:r>
      <w:proofErr w:type="spellStart"/>
      <w:r>
        <w:rPr>
          <w:rFonts w:cs="Arial"/>
          <w:i/>
          <w:iCs/>
          <w:sz w:val="20"/>
          <w:szCs w:val="20"/>
        </w:rPr>
        <w:t>Pharmacol</w:t>
      </w:r>
      <w:proofErr w:type="spellEnd"/>
      <w:r>
        <w:rPr>
          <w:rFonts w:cs="Arial"/>
          <w:i/>
          <w:iCs/>
          <w:sz w:val="20"/>
          <w:szCs w:val="20"/>
        </w:rPr>
        <w:t xml:space="preserve">. Exp. </w:t>
      </w:r>
      <w:proofErr w:type="spellStart"/>
      <w:r>
        <w:rPr>
          <w:rFonts w:cs="Arial"/>
          <w:i/>
          <w:iCs/>
          <w:sz w:val="20"/>
          <w:szCs w:val="20"/>
        </w:rPr>
        <w:t>Ther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197</w:t>
      </w:r>
      <w:r>
        <w:rPr>
          <w:rFonts w:cs="Arial"/>
          <w:sz w:val="20"/>
          <w:szCs w:val="20"/>
        </w:rPr>
        <w:t>: 615-622.</w:t>
      </w:r>
    </w:p>
    <w:p w14:paraId="04254A31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D. Hoadley, S. </w:t>
      </w:r>
      <w:proofErr w:type="spellStart"/>
      <w:r>
        <w:rPr>
          <w:rFonts w:cs="Arial"/>
          <w:sz w:val="20"/>
          <w:szCs w:val="20"/>
        </w:rPr>
        <w:t>Pastan</w:t>
      </w:r>
      <w:proofErr w:type="spellEnd"/>
      <w:r>
        <w:rPr>
          <w:rFonts w:cs="Arial"/>
          <w:sz w:val="20"/>
          <w:szCs w:val="20"/>
        </w:rPr>
        <w:t>, and R.L. Perlman (1976) Calcium uptake into a rat pheo</w:t>
      </w:r>
      <w:r>
        <w:rPr>
          <w:rFonts w:cs="Arial"/>
          <w:sz w:val="20"/>
          <w:szCs w:val="20"/>
        </w:rPr>
        <w:softHyphen/>
        <w:t xml:space="preserve">chromocytoma. </w:t>
      </w:r>
      <w:r>
        <w:rPr>
          <w:rFonts w:cs="Arial"/>
          <w:i/>
          <w:iCs/>
          <w:sz w:val="20"/>
          <w:szCs w:val="20"/>
        </w:rPr>
        <w:t xml:space="preserve">J. </w:t>
      </w:r>
      <w:proofErr w:type="spellStart"/>
      <w:r>
        <w:rPr>
          <w:rFonts w:cs="Arial"/>
          <w:i/>
          <w:iCs/>
          <w:sz w:val="20"/>
          <w:szCs w:val="20"/>
        </w:rPr>
        <w:t>Neurochem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27</w:t>
      </w:r>
      <w:r>
        <w:rPr>
          <w:rFonts w:cs="Arial"/>
          <w:sz w:val="20"/>
          <w:szCs w:val="20"/>
        </w:rPr>
        <w:t>: 1405-1409.</w:t>
      </w:r>
    </w:p>
    <w:p w14:paraId="259BE8C9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M. Chalfie and R.L. Perlman (1977) Regulation of catecholamine biosynthesis in a transplant</w:t>
      </w:r>
      <w:r>
        <w:rPr>
          <w:rFonts w:cs="Arial"/>
          <w:sz w:val="20"/>
          <w:szCs w:val="20"/>
        </w:rPr>
        <w:softHyphen/>
        <w:t xml:space="preserve">able rat pheochromocytoma. </w:t>
      </w:r>
      <w:r>
        <w:rPr>
          <w:rFonts w:cs="Arial"/>
          <w:i/>
          <w:iCs/>
          <w:sz w:val="20"/>
          <w:szCs w:val="20"/>
        </w:rPr>
        <w:t xml:space="preserve">J. </w:t>
      </w:r>
      <w:proofErr w:type="spellStart"/>
      <w:r>
        <w:rPr>
          <w:rFonts w:cs="Arial"/>
          <w:i/>
          <w:iCs/>
          <w:sz w:val="20"/>
          <w:szCs w:val="20"/>
        </w:rPr>
        <w:t>Pharmacol</w:t>
      </w:r>
      <w:proofErr w:type="spellEnd"/>
      <w:r>
        <w:rPr>
          <w:rFonts w:cs="Arial"/>
          <w:i/>
          <w:iCs/>
          <w:sz w:val="20"/>
          <w:szCs w:val="20"/>
        </w:rPr>
        <w:t xml:space="preserve">. Exp. </w:t>
      </w:r>
      <w:proofErr w:type="spellStart"/>
      <w:r>
        <w:rPr>
          <w:rFonts w:cs="Arial"/>
          <w:i/>
          <w:iCs/>
          <w:sz w:val="20"/>
          <w:szCs w:val="20"/>
        </w:rPr>
        <w:t>Ther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200</w:t>
      </w:r>
      <w:r>
        <w:rPr>
          <w:rFonts w:cs="Arial"/>
          <w:sz w:val="20"/>
          <w:szCs w:val="20"/>
        </w:rPr>
        <w:t>: 588-597.</w:t>
      </w:r>
    </w:p>
    <w:p w14:paraId="693E21B8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L. </w:t>
      </w:r>
      <w:proofErr w:type="spellStart"/>
      <w:r>
        <w:rPr>
          <w:rFonts w:cs="Arial"/>
          <w:sz w:val="20"/>
          <w:szCs w:val="20"/>
        </w:rPr>
        <w:t>Settipani</w:t>
      </w:r>
      <w:proofErr w:type="spellEnd"/>
      <w:r>
        <w:rPr>
          <w:rFonts w:cs="Arial"/>
          <w:sz w:val="20"/>
          <w:szCs w:val="20"/>
        </w:rPr>
        <w:t xml:space="preserve">, and R.L. Perlman (1978) Activation of tyrosine 3-mono-oxygenase in pheochromocytoma cells by </w:t>
      </w:r>
      <w:proofErr w:type="spellStart"/>
      <w:r>
        <w:rPr>
          <w:rFonts w:cs="Arial"/>
          <w:sz w:val="20"/>
          <w:szCs w:val="20"/>
        </w:rPr>
        <w:t>lasalocid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Biochem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Pharmacol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27</w:t>
      </w:r>
      <w:r>
        <w:rPr>
          <w:rFonts w:cs="Arial"/>
          <w:sz w:val="20"/>
          <w:szCs w:val="20"/>
        </w:rPr>
        <w:t>: 673-677.</w:t>
      </w:r>
    </w:p>
    <w:p w14:paraId="0FA08153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L. </w:t>
      </w:r>
      <w:proofErr w:type="spellStart"/>
      <w:r>
        <w:rPr>
          <w:rFonts w:cs="Arial"/>
          <w:sz w:val="20"/>
          <w:szCs w:val="20"/>
        </w:rPr>
        <w:t>Settipani</w:t>
      </w:r>
      <w:proofErr w:type="spellEnd"/>
      <w:r>
        <w:rPr>
          <w:rFonts w:cs="Arial"/>
          <w:sz w:val="20"/>
          <w:szCs w:val="20"/>
        </w:rPr>
        <w:t xml:space="preserve">, and R.L. Perlman (1979) The role of cyclic 3':5'-monophosphate in the regulation of tyrosine 3-mono-oxygenase. </w:t>
      </w:r>
      <w:proofErr w:type="spellStart"/>
      <w:r>
        <w:rPr>
          <w:rFonts w:cs="Arial"/>
          <w:i/>
          <w:iCs/>
          <w:sz w:val="20"/>
          <w:szCs w:val="20"/>
        </w:rPr>
        <w:t>Molec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Pharmacol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15</w:t>
      </w:r>
      <w:r>
        <w:rPr>
          <w:rFonts w:cs="Arial"/>
          <w:sz w:val="20"/>
          <w:szCs w:val="20"/>
        </w:rPr>
        <w:t>: 263-271.</w:t>
      </w:r>
    </w:p>
    <w:p w14:paraId="1B8E177C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J.N. Thomson (1979) Organization of neuronal microtubules in the nematode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J. Cell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82</w:t>
      </w:r>
      <w:r>
        <w:rPr>
          <w:rFonts w:cs="Arial"/>
          <w:sz w:val="20"/>
          <w:szCs w:val="20"/>
        </w:rPr>
        <w:t>: 278-289.</w:t>
      </w:r>
      <w:r>
        <w:rPr>
          <w:rFonts w:cs="Arial"/>
          <w:sz w:val="20"/>
          <w:szCs w:val="20"/>
        </w:rPr>
        <w:tab/>
      </w:r>
      <w:r w:rsidR="00220686">
        <w:rPr>
          <w:rFonts w:cs="Arial"/>
          <w:sz w:val="20"/>
          <w:szCs w:val="20"/>
        </w:rPr>
        <w:t xml:space="preserve">  </w:t>
      </w:r>
    </w:p>
    <w:p w14:paraId="3527AAB7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J. Sulston (1981) Developmental genetics of the mechanosensory neurons of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Develop.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82</w:t>
      </w:r>
      <w:r>
        <w:rPr>
          <w:rFonts w:cs="Arial"/>
          <w:sz w:val="20"/>
          <w:szCs w:val="20"/>
        </w:rPr>
        <w:t>: 358-370.</w:t>
      </w:r>
    </w:p>
    <w:p w14:paraId="4DCD10F0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H.R. Horvitz, and J.E. Sulston (1981) Mutations that lead to reiterations in the cell lineages of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Cell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24</w:t>
      </w:r>
      <w:r>
        <w:rPr>
          <w:rFonts w:cs="Arial"/>
          <w:sz w:val="20"/>
          <w:szCs w:val="20"/>
        </w:rPr>
        <w:t>: 59-69.</w:t>
      </w:r>
    </w:p>
    <w:p w14:paraId="4F0F9496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J.N. Thomson (1982) Structural and functional diversity in the neuronal microtubules of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J. Cell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93</w:t>
      </w:r>
      <w:r>
        <w:rPr>
          <w:rFonts w:cs="Arial"/>
          <w:sz w:val="20"/>
          <w:szCs w:val="20"/>
        </w:rPr>
        <w:t>: 15-23.</w:t>
      </w:r>
    </w:p>
    <w:p w14:paraId="23C430AF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H.R. Horvitz, M. Chalfie, C. Trent, J.E. Sulston, and P.D. Evans (1982) Serotonin and octop</w:t>
      </w:r>
      <w:r>
        <w:rPr>
          <w:rFonts w:cs="Arial"/>
          <w:sz w:val="20"/>
          <w:szCs w:val="20"/>
        </w:rPr>
        <w:softHyphen/>
        <w:t xml:space="preserve">amine in the nematode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216</w:t>
      </w:r>
      <w:r>
        <w:rPr>
          <w:rFonts w:cs="Arial"/>
          <w:sz w:val="20"/>
          <w:szCs w:val="20"/>
        </w:rPr>
        <w:t>: 1012-1014.</w:t>
      </w:r>
    </w:p>
    <w:p w14:paraId="388C7C85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J.N. Thomson, and J.E. Sulston (1983) Induction of neuronal branching in </w:t>
      </w:r>
      <w:r>
        <w:rPr>
          <w:rFonts w:cs="Arial"/>
          <w:i/>
          <w:iCs/>
          <w:sz w:val="20"/>
          <w:szCs w:val="20"/>
        </w:rPr>
        <w:t>Caeno</w:t>
      </w:r>
      <w:r>
        <w:rPr>
          <w:rFonts w:cs="Arial"/>
          <w:i/>
          <w:iCs/>
          <w:sz w:val="20"/>
          <w:szCs w:val="20"/>
        </w:rPr>
        <w:softHyphen/>
        <w:t>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221</w:t>
      </w:r>
      <w:r>
        <w:rPr>
          <w:rFonts w:cs="Arial"/>
          <w:sz w:val="20"/>
          <w:szCs w:val="20"/>
        </w:rPr>
        <w:t>: 61-63.</w:t>
      </w:r>
    </w:p>
    <w:p w14:paraId="0091D715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J.E. Sulston, J.G. White, E. Southgate, J.N. Thomson, and S. Brenner (1985) The neural circuit for touch sensitivity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 xml:space="preserve">J. </w:t>
      </w:r>
      <w:proofErr w:type="spellStart"/>
      <w:r>
        <w:rPr>
          <w:rFonts w:cs="Arial"/>
          <w:i/>
          <w:iCs/>
          <w:sz w:val="20"/>
          <w:szCs w:val="20"/>
        </w:rPr>
        <w:t>Neurosci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5</w:t>
      </w:r>
      <w:r>
        <w:rPr>
          <w:rFonts w:cs="Arial"/>
          <w:sz w:val="20"/>
          <w:szCs w:val="20"/>
        </w:rPr>
        <w:t>: 956-964.</w:t>
      </w:r>
    </w:p>
    <w:p w14:paraId="75F4EF28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W.W. Walthall and M. Chalfie (1988) Cell-cell interaction in the guidance of late-developing neurons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239</w:t>
      </w:r>
      <w:r>
        <w:rPr>
          <w:rFonts w:cs="Arial"/>
          <w:sz w:val="20"/>
          <w:szCs w:val="20"/>
        </w:rPr>
        <w:t>: 643-645.</w:t>
      </w:r>
    </w:p>
    <w:p w14:paraId="5087CA04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J.C. Way and M. Chalfie (1988) </w:t>
      </w:r>
      <w:r>
        <w:rPr>
          <w:rFonts w:cs="Arial"/>
          <w:i/>
          <w:iCs/>
          <w:sz w:val="20"/>
          <w:szCs w:val="20"/>
        </w:rPr>
        <w:t>mec-3</w:t>
      </w:r>
      <w:r>
        <w:rPr>
          <w:rFonts w:cs="Arial"/>
          <w:sz w:val="20"/>
          <w:szCs w:val="20"/>
        </w:rPr>
        <w:t>, a homeobox-containing gene that specifies differentia</w:t>
      </w:r>
      <w:r>
        <w:rPr>
          <w:rFonts w:cs="Arial"/>
          <w:sz w:val="20"/>
          <w:szCs w:val="20"/>
        </w:rPr>
        <w:softHyphen/>
        <w:t xml:space="preserve">tion of the touch receptor neurons in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Cell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54</w:t>
      </w:r>
      <w:r>
        <w:rPr>
          <w:rFonts w:cs="Arial"/>
          <w:sz w:val="20"/>
          <w:szCs w:val="20"/>
        </w:rPr>
        <w:t>: 5-16.</w:t>
      </w:r>
    </w:p>
    <w:p w14:paraId="045DE3D5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M. Au (1989) Genetic control of differentiation of the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touch receptor neurons.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243</w:t>
      </w:r>
      <w:r>
        <w:rPr>
          <w:rFonts w:cs="Arial"/>
          <w:sz w:val="20"/>
          <w:szCs w:val="20"/>
        </w:rPr>
        <w:t>: 1027-1033.</w:t>
      </w:r>
    </w:p>
    <w:p w14:paraId="20FA16D5" w14:textId="77777777" w:rsidR="00BD488D" w:rsidRDefault="00BD488D" w:rsidP="00FE647B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cs="Arial"/>
          <w:sz w:val="20"/>
          <w:szCs w:val="20"/>
        </w:rPr>
        <w:sectPr w:rsidR="00BD48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080" w:bottom="900" w:left="1440" w:header="1440" w:footer="900" w:gutter="0"/>
          <w:cols w:space="720"/>
          <w:noEndnote/>
        </w:sectPr>
      </w:pPr>
    </w:p>
    <w:p w14:paraId="354AA28D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Savage, M. Hamelin, J.G. </w:t>
      </w:r>
      <w:proofErr w:type="spellStart"/>
      <w:r>
        <w:rPr>
          <w:rFonts w:cs="Arial"/>
          <w:sz w:val="20"/>
          <w:szCs w:val="20"/>
        </w:rPr>
        <w:t>Culotti</w:t>
      </w:r>
      <w:proofErr w:type="spellEnd"/>
      <w:r>
        <w:rPr>
          <w:rFonts w:cs="Arial"/>
          <w:sz w:val="20"/>
          <w:szCs w:val="20"/>
        </w:rPr>
        <w:t xml:space="preserve">, A. Coulson, D.G. Albertson, and M. Chalfie (1989) </w:t>
      </w:r>
      <w:r>
        <w:rPr>
          <w:rFonts w:cs="Arial"/>
          <w:i/>
          <w:iCs/>
          <w:sz w:val="20"/>
          <w:szCs w:val="20"/>
        </w:rPr>
        <w:t>mec-7</w:t>
      </w:r>
      <w:r>
        <w:rPr>
          <w:rFonts w:cs="Arial"/>
          <w:sz w:val="20"/>
          <w:szCs w:val="20"/>
        </w:rPr>
        <w:t xml:space="preserve"> is a </w:t>
      </w:r>
      <w:r>
        <w:rPr>
          <w:rFonts w:ascii="Times New Roman" w:hAnsi="Times New Roman"/>
          <w:sz w:val="20"/>
          <w:szCs w:val="20"/>
        </w:rPr>
        <w:t>β</w:t>
      </w:r>
      <w:r>
        <w:rPr>
          <w:rFonts w:cs="Arial"/>
          <w:sz w:val="20"/>
          <w:szCs w:val="20"/>
        </w:rPr>
        <w:t xml:space="preserve">-tubulin gene required for the production of 15-protofilament microtubules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Genes and Develop.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</w:t>
      </w:r>
      <w:r>
        <w:rPr>
          <w:rFonts w:cs="Arial"/>
          <w:sz w:val="20"/>
          <w:szCs w:val="20"/>
        </w:rPr>
        <w:t>: 870-881.</w:t>
      </w:r>
    </w:p>
    <w:p w14:paraId="0B4AC568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Driscoll, E. Dean, E. Reilly, E. </w:t>
      </w:r>
      <w:proofErr w:type="spellStart"/>
      <w:r>
        <w:rPr>
          <w:rFonts w:cs="Arial"/>
          <w:sz w:val="20"/>
          <w:szCs w:val="20"/>
        </w:rPr>
        <w:t>Bergholz</w:t>
      </w:r>
      <w:proofErr w:type="spellEnd"/>
      <w:r>
        <w:rPr>
          <w:rFonts w:cs="Arial"/>
          <w:sz w:val="20"/>
          <w:szCs w:val="20"/>
        </w:rPr>
        <w:t xml:space="preserve">, and M. Chalfie (1989) Genetic and molecular analysis of a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β</w:t>
      </w:r>
      <w:r>
        <w:rPr>
          <w:rFonts w:cs="Arial"/>
          <w:sz w:val="20"/>
          <w:szCs w:val="20"/>
        </w:rPr>
        <w:t xml:space="preserve">-tubulin that conveys benomyl sensitivity.  </w:t>
      </w:r>
      <w:r>
        <w:rPr>
          <w:rFonts w:cs="Arial"/>
          <w:i/>
          <w:iCs/>
          <w:sz w:val="20"/>
          <w:szCs w:val="20"/>
        </w:rPr>
        <w:t>J. Cell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109</w:t>
      </w:r>
      <w:r>
        <w:rPr>
          <w:rFonts w:cs="Arial"/>
          <w:sz w:val="20"/>
          <w:szCs w:val="20"/>
        </w:rPr>
        <w:t>: 2993-3003.</w:t>
      </w:r>
    </w:p>
    <w:p w14:paraId="4E83D383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J.C. Way and M. Chalfie (1989) The </w:t>
      </w:r>
      <w:r>
        <w:rPr>
          <w:rFonts w:cs="Arial"/>
          <w:i/>
          <w:iCs/>
          <w:sz w:val="20"/>
          <w:szCs w:val="20"/>
        </w:rPr>
        <w:t>mec-3</w:t>
      </w:r>
      <w:r>
        <w:rPr>
          <w:rFonts w:cs="Arial"/>
          <w:sz w:val="20"/>
          <w:szCs w:val="20"/>
        </w:rPr>
        <w:t xml:space="preserve"> gene of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 requires its own product for maintained expression and is expressed in three neuronal cell types. </w:t>
      </w:r>
      <w:r>
        <w:rPr>
          <w:rFonts w:cs="Arial"/>
          <w:i/>
          <w:iCs/>
          <w:sz w:val="20"/>
          <w:szCs w:val="20"/>
        </w:rPr>
        <w:t>Genes and Develop.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</w:t>
      </w:r>
      <w:r>
        <w:rPr>
          <w:rFonts w:cs="Arial"/>
          <w:sz w:val="20"/>
          <w:szCs w:val="20"/>
        </w:rPr>
        <w:t>: 1823-1833.</w:t>
      </w:r>
    </w:p>
    <w:p w14:paraId="3256334A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Li and M. Chalfie (1990) Organogenesis in </w:t>
      </w:r>
      <w:r w:rsidRPr="002375D6">
        <w:rPr>
          <w:rFonts w:cs="Arial"/>
          <w:i/>
          <w:sz w:val="20"/>
          <w:szCs w:val="20"/>
        </w:rPr>
        <w:t>C. elegans</w:t>
      </w:r>
      <w:r>
        <w:rPr>
          <w:rFonts w:cs="Arial"/>
          <w:sz w:val="20"/>
          <w:szCs w:val="20"/>
        </w:rPr>
        <w:t>:  Positioning of neurons and muscles in the egg-</w:t>
      </w:r>
      <w:r>
        <w:rPr>
          <w:rFonts w:cs="Arial"/>
          <w:sz w:val="20"/>
          <w:szCs w:val="20"/>
        </w:rPr>
        <w:lastRenderedPageBreak/>
        <w:t xml:space="preserve">laying system. </w:t>
      </w:r>
      <w:r>
        <w:rPr>
          <w:rFonts w:cs="Arial"/>
          <w:i/>
          <w:iCs/>
          <w:sz w:val="20"/>
          <w:szCs w:val="20"/>
        </w:rPr>
        <w:t>Neuron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4</w:t>
      </w:r>
      <w:r>
        <w:rPr>
          <w:rFonts w:cs="Arial"/>
          <w:sz w:val="20"/>
          <w:szCs w:val="20"/>
        </w:rPr>
        <w:t>: 681-695.</w:t>
      </w:r>
    </w:p>
    <w:p w14:paraId="2FFA6A89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E. </w:t>
      </w:r>
      <w:proofErr w:type="spellStart"/>
      <w:r>
        <w:rPr>
          <w:rFonts w:cs="Arial"/>
          <w:sz w:val="20"/>
          <w:szCs w:val="20"/>
        </w:rPr>
        <w:t>Wolinsky</w:t>
      </w:r>
      <w:proofErr w:type="spellEnd"/>
      <w:r>
        <w:rPr>
          <w:rFonts w:cs="Arial"/>
          <w:sz w:val="20"/>
          <w:szCs w:val="20"/>
        </w:rPr>
        <w:t xml:space="preserve"> (1990) The identification and suppression of inherited neurodegen</w:t>
      </w:r>
      <w:r>
        <w:rPr>
          <w:rFonts w:cs="Arial"/>
          <w:sz w:val="20"/>
          <w:szCs w:val="20"/>
        </w:rPr>
        <w:softHyphen/>
        <w:t xml:space="preserve">eration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Nature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345</w:t>
      </w:r>
      <w:r>
        <w:rPr>
          <w:rFonts w:cs="Arial"/>
          <w:sz w:val="20"/>
          <w:szCs w:val="20"/>
        </w:rPr>
        <w:t>: 410-416.</w:t>
      </w:r>
    </w:p>
    <w:p w14:paraId="34D5DCA4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Driscoll and M. Chalfie (1991) The </w:t>
      </w:r>
      <w:r>
        <w:rPr>
          <w:rFonts w:cs="Arial"/>
          <w:i/>
          <w:iCs/>
          <w:sz w:val="20"/>
          <w:szCs w:val="20"/>
        </w:rPr>
        <w:t>mec-4</w:t>
      </w:r>
      <w:r>
        <w:rPr>
          <w:rFonts w:cs="Arial"/>
          <w:sz w:val="20"/>
          <w:szCs w:val="20"/>
        </w:rPr>
        <w:t xml:space="preserve"> gene is a member of a family of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 genes that can mutate to induce neuronal degeneration. </w:t>
      </w:r>
      <w:r>
        <w:rPr>
          <w:rFonts w:cs="Arial"/>
          <w:i/>
          <w:iCs/>
          <w:sz w:val="20"/>
          <w:szCs w:val="20"/>
        </w:rPr>
        <w:t>Nature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349</w:t>
      </w:r>
      <w:r>
        <w:rPr>
          <w:rFonts w:cs="Arial"/>
          <w:sz w:val="20"/>
          <w:szCs w:val="20"/>
        </w:rPr>
        <w:t>: 588-593.</w:t>
      </w:r>
    </w:p>
    <w:p w14:paraId="0B7E5560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proofErr w:type="spellStart"/>
      <w:r>
        <w:rPr>
          <w:rFonts w:cs="Arial"/>
          <w:sz w:val="20"/>
          <w:szCs w:val="20"/>
        </w:rPr>
        <w:t>Xue</w:t>
      </w:r>
      <w:proofErr w:type="spellEnd"/>
      <w:r>
        <w:rPr>
          <w:rFonts w:cs="Arial"/>
          <w:sz w:val="20"/>
          <w:szCs w:val="20"/>
        </w:rPr>
        <w:t xml:space="preserve">, M. Finney, G. </w:t>
      </w:r>
      <w:proofErr w:type="spellStart"/>
      <w:r>
        <w:rPr>
          <w:rFonts w:cs="Arial"/>
          <w:sz w:val="20"/>
          <w:szCs w:val="20"/>
        </w:rPr>
        <w:t>Ruvkun</w:t>
      </w:r>
      <w:proofErr w:type="spellEnd"/>
      <w:r>
        <w:rPr>
          <w:rFonts w:cs="Arial"/>
          <w:sz w:val="20"/>
          <w:szCs w:val="20"/>
        </w:rPr>
        <w:t xml:space="preserve">, and M. Chalfie (1992) Regulation of the </w:t>
      </w:r>
      <w:r>
        <w:rPr>
          <w:rFonts w:cs="Arial"/>
          <w:i/>
          <w:iCs/>
          <w:sz w:val="20"/>
          <w:szCs w:val="20"/>
        </w:rPr>
        <w:t>mec-3</w:t>
      </w:r>
      <w:r>
        <w:rPr>
          <w:rFonts w:cs="Arial"/>
          <w:sz w:val="20"/>
          <w:szCs w:val="20"/>
        </w:rPr>
        <w:t xml:space="preserve"> gene by the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homeoproteins UNC-86 and MEC-3. </w:t>
      </w:r>
      <w:r>
        <w:rPr>
          <w:rFonts w:cs="Arial"/>
          <w:i/>
          <w:iCs/>
          <w:sz w:val="20"/>
          <w:szCs w:val="20"/>
        </w:rPr>
        <w:t>EMBO J.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11</w:t>
      </w:r>
      <w:r>
        <w:rPr>
          <w:rFonts w:cs="Arial"/>
          <w:sz w:val="20"/>
          <w:szCs w:val="20"/>
        </w:rPr>
        <w:t>: 4969-4979.</w:t>
      </w:r>
    </w:p>
    <w:p w14:paraId="089DF688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M. Driscoll, and M. Huang (1993) Degenerin similarities. </w:t>
      </w:r>
      <w:r>
        <w:rPr>
          <w:rFonts w:cs="Arial"/>
          <w:i/>
          <w:iCs/>
          <w:sz w:val="20"/>
          <w:szCs w:val="20"/>
        </w:rPr>
        <w:t xml:space="preserve">Nature </w:t>
      </w:r>
      <w:r>
        <w:rPr>
          <w:rFonts w:cs="Arial"/>
          <w:b/>
          <w:bCs/>
          <w:sz w:val="20"/>
          <w:szCs w:val="20"/>
        </w:rPr>
        <w:t>361</w:t>
      </w:r>
      <w:r>
        <w:rPr>
          <w:rFonts w:cs="Arial"/>
          <w:sz w:val="20"/>
          <w:szCs w:val="20"/>
        </w:rPr>
        <w:t>: 504.</w:t>
      </w:r>
    </w:p>
    <w:p w14:paraId="2F076ACB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proofErr w:type="spellStart"/>
      <w:r>
        <w:rPr>
          <w:rFonts w:cs="Arial"/>
          <w:sz w:val="20"/>
          <w:szCs w:val="20"/>
        </w:rPr>
        <w:t>Xue</w:t>
      </w:r>
      <w:proofErr w:type="spellEnd"/>
      <w:r>
        <w:rPr>
          <w:rFonts w:cs="Arial"/>
          <w:sz w:val="20"/>
          <w:szCs w:val="20"/>
        </w:rPr>
        <w:t xml:space="preserve">, Y. Tu, and M. Chalfie (1993) Cooperative interactions between the C. elegans homeoproteins UNC-86 and MEC-3.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261</w:t>
      </w:r>
      <w:r>
        <w:rPr>
          <w:rFonts w:cs="Arial"/>
          <w:sz w:val="20"/>
          <w:szCs w:val="20"/>
        </w:rPr>
        <w:t>: 1324-1328.</w:t>
      </w:r>
    </w:p>
    <w:p w14:paraId="4A98A7BE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S. </w:t>
      </w:r>
      <w:proofErr w:type="spellStart"/>
      <w:r>
        <w:rPr>
          <w:rFonts w:cs="Arial"/>
          <w:sz w:val="20"/>
          <w:szCs w:val="20"/>
        </w:rPr>
        <w:t>Mitani</w:t>
      </w:r>
      <w:proofErr w:type="spellEnd"/>
      <w:r>
        <w:rPr>
          <w:rFonts w:cs="Arial"/>
          <w:sz w:val="20"/>
          <w:szCs w:val="20"/>
        </w:rPr>
        <w:t xml:space="preserve">, H. Du, D.H. Hall, M. Driscoll, and M. Chalfie (1993) Combinatorial control of touch receptor neuron expression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Development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119</w:t>
      </w:r>
      <w:r>
        <w:rPr>
          <w:rFonts w:cs="Arial"/>
          <w:sz w:val="20"/>
          <w:szCs w:val="20"/>
        </w:rPr>
        <w:t>: 773-783.</w:t>
      </w:r>
    </w:p>
    <w:p w14:paraId="5D67EE20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Huang and M. Chalfie (1994) Gene interactions affecting mechanosensory transduction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Nature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367</w:t>
      </w:r>
      <w:r>
        <w:rPr>
          <w:rFonts w:cs="Arial"/>
          <w:sz w:val="20"/>
          <w:szCs w:val="20"/>
        </w:rPr>
        <w:t>: 467-470.</w:t>
      </w:r>
    </w:p>
    <w:p w14:paraId="7727341D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Chalfie, Y. Tu, G. </w:t>
      </w:r>
      <w:proofErr w:type="spellStart"/>
      <w:r>
        <w:rPr>
          <w:rFonts w:cs="Arial"/>
          <w:sz w:val="20"/>
          <w:szCs w:val="20"/>
        </w:rPr>
        <w:t>Euskirchen</w:t>
      </w:r>
      <w:proofErr w:type="spellEnd"/>
      <w:r>
        <w:rPr>
          <w:rFonts w:cs="Arial"/>
          <w:sz w:val="20"/>
          <w:szCs w:val="20"/>
        </w:rPr>
        <w:t xml:space="preserve">, W.W. Ward, and D.C. </w:t>
      </w:r>
      <w:proofErr w:type="spellStart"/>
      <w:r>
        <w:rPr>
          <w:rFonts w:cs="Arial"/>
          <w:sz w:val="20"/>
          <w:szCs w:val="20"/>
        </w:rPr>
        <w:t>Prasher</w:t>
      </w:r>
      <w:proofErr w:type="spellEnd"/>
      <w:r>
        <w:rPr>
          <w:rFonts w:cs="Arial"/>
          <w:sz w:val="20"/>
          <w:szCs w:val="20"/>
        </w:rPr>
        <w:t xml:space="preserve"> (1994) Green fluores</w:t>
      </w:r>
      <w:r>
        <w:rPr>
          <w:rFonts w:cs="Arial"/>
          <w:sz w:val="20"/>
          <w:szCs w:val="20"/>
        </w:rPr>
        <w:softHyphen/>
        <w:t xml:space="preserve">cent protein as a marker for gene expression. </w:t>
      </w:r>
      <w:r>
        <w:rPr>
          <w:rFonts w:cs="Arial"/>
          <w:i/>
          <w:iCs/>
          <w:sz w:val="20"/>
          <w:szCs w:val="20"/>
        </w:rPr>
        <w:t>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263</w:t>
      </w:r>
      <w:r>
        <w:rPr>
          <w:rFonts w:cs="Arial"/>
          <w:sz w:val="20"/>
          <w:szCs w:val="20"/>
        </w:rPr>
        <w:t>: 802-805.</w:t>
      </w:r>
    </w:p>
    <w:p w14:paraId="36072B5B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Savage, Y. </w:t>
      </w:r>
      <w:proofErr w:type="spellStart"/>
      <w:r>
        <w:rPr>
          <w:rFonts w:cs="Arial"/>
          <w:sz w:val="20"/>
          <w:szCs w:val="20"/>
        </w:rPr>
        <w:t>Xue</w:t>
      </w:r>
      <w:proofErr w:type="spellEnd"/>
      <w:r>
        <w:rPr>
          <w:rFonts w:cs="Arial"/>
          <w:sz w:val="20"/>
          <w:szCs w:val="20"/>
        </w:rPr>
        <w:t xml:space="preserve">, S. </w:t>
      </w:r>
      <w:proofErr w:type="spellStart"/>
      <w:r>
        <w:rPr>
          <w:rFonts w:cs="Arial"/>
          <w:sz w:val="20"/>
          <w:szCs w:val="20"/>
        </w:rPr>
        <w:t>Mitani</w:t>
      </w:r>
      <w:proofErr w:type="spellEnd"/>
      <w:r>
        <w:rPr>
          <w:rFonts w:cs="Arial"/>
          <w:sz w:val="20"/>
          <w:szCs w:val="20"/>
        </w:rPr>
        <w:t xml:space="preserve">, D. Hall, R. </w:t>
      </w:r>
      <w:proofErr w:type="spellStart"/>
      <w:r>
        <w:rPr>
          <w:rFonts w:cs="Arial"/>
          <w:sz w:val="20"/>
          <w:szCs w:val="20"/>
        </w:rPr>
        <w:t>Zakhary</w:t>
      </w:r>
      <w:proofErr w:type="spellEnd"/>
      <w:r>
        <w:rPr>
          <w:rFonts w:cs="Arial"/>
          <w:sz w:val="20"/>
          <w:szCs w:val="20"/>
        </w:rPr>
        <w:t xml:space="preserve">, and M. Chalfie (1994) Mutations in the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β</w:t>
      </w:r>
      <w:r>
        <w:rPr>
          <w:rFonts w:cs="Arial"/>
          <w:sz w:val="20"/>
          <w:szCs w:val="20"/>
        </w:rPr>
        <w:noBreakHyphen/>
        <w:t xml:space="preserve">tubulin gene </w:t>
      </w:r>
      <w:r>
        <w:rPr>
          <w:rFonts w:cs="Arial"/>
          <w:i/>
          <w:iCs/>
          <w:sz w:val="20"/>
          <w:szCs w:val="20"/>
        </w:rPr>
        <w:t>mec</w:t>
      </w:r>
      <w:r>
        <w:rPr>
          <w:rFonts w:cs="Arial"/>
          <w:i/>
          <w:iCs/>
          <w:sz w:val="20"/>
          <w:szCs w:val="20"/>
        </w:rPr>
        <w:noBreakHyphen/>
        <w:t>7</w:t>
      </w:r>
      <w:r>
        <w:rPr>
          <w:rFonts w:cs="Arial"/>
          <w:sz w:val="20"/>
          <w:szCs w:val="20"/>
        </w:rPr>
        <w:t xml:space="preserve">: Effects on microtubule assembly and stability and on tubulin autoregulation. </w:t>
      </w:r>
      <w:r>
        <w:rPr>
          <w:rFonts w:cs="Arial"/>
          <w:i/>
          <w:iCs/>
          <w:sz w:val="20"/>
          <w:szCs w:val="20"/>
        </w:rPr>
        <w:t>J. Cell Sci.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107</w:t>
      </w:r>
      <w:r>
        <w:rPr>
          <w:rFonts w:cs="Arial"/>
          <w:sz w:val="20"/>
          <w:szCs w:val="20"/>
        </w:rPr>
        <w:t>: 2165-2175.</w:t>
      </w:r>
    </w:p>
    <w:p w14:paraId="4C170E69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J. García</w:t>
      </w:r>
      <w:r>
        <w:rPr>
          <w:rFonts w:cs="Arial"/>
          <w:sz w:val="20"/>
          <w:szCs w:val="20"/>
        </w:rPr>
        <w:noBreakHyphen/>
      </w:r>
      <w:proofErr w:type="spellStart"/>
      <w:r>
        <w:rPr>
          <w:rFonts w:cs="Arial"/>
          <w:sz w:val="20"/>
          <w:szCs w:val="20"/>
        </w:rPr>
        <w:t>Añoveros</w:t>
      </w:r>
      <w:proofErr w:type="spellEnd"/>
      <w:r>
        <w:rPr>
          <w:rFonts w:cs="Arial"/>
          <w:sz w:val="20"/>
          <w:szCs w:val="20"/>
        </w:rPr>
        <w:t xml:space="preserve">, C. Ma, and M. Chalfie (1995) An extracellular domain regulates degenerin channel activity. </w:t>
      </w:r>
      <w:proofErr w:type="spellStart"/>
      <w:r>
        <w:rPr>
          <w:rFonts w:cs="Arial"/>
          <w:i/>
          <w:iCs/>
          <w:sz w:val="20"/>
          <w:szCs w:val="20"/>
        </w:rPr>
        <w:t>Curr</w:t>
      </w:r>
      <w:proofErr w:type="spellEnd"/>
      <w:r>
        <w:rPr>
          <w:rFonts w:cs="Arial"/>
          <w:i/>
          <w:iCs/>
          <w:sz w:val="20"/>
          <w:szCs w:val="20"/>
        </w:rPr>
        <w:t>.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5</w:t>
      </w:r>
      <w:r>
        <w:rPr>
          <w:rFonts w:cs="Arial"/>
          <w:sz w:val="20"/>
          <w:szCs w:val="20"/>
        </w:rPr>
        <w:t>: 441-448.</w:t>
      </w:r>
    </w:p>
    <w:p w14:paraId="2B90AF82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</w:t>
      </w:r>
      <w:proofErr w:type="spellStart"/>
      <w:r>
        <w:rPr>
          <w:rFonts w:cs="Arial"/>
          <w:sz w:val="20"/>
          <w:szCs w:val="20"/>
        </w:rPr>
        <w:t>Treinin</w:t>
      </w:r>
      <w:proofErr w:type="spellEnd"/>
      <w:r>
        <w:rPr>
          <w:rFonts w:cs="Arial"/>
          <w:sz w:val="20"/>
          <w:szCs w:val="20"/>
        </w:rPr>
        <w:t xml:space="preserve"> and M. Chalfie (1995) A mutated acetylcholine receptor subunit causes neuronal degeneration in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Neuron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14</w:t>
      </w:r>
      <w:r>
        <w:rPr>
          <w:rFonts w:cs="Arial"/>
          <w:sz w:val="20"/>
          <w:szCs w:val="20"/>
        </w:rPr>
        <w:t>: 871-877.</w:t>
      </w:r>
    </w:p>
    <w:p w14:paraId="68A9CE23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Huang, G. Gu, E.L. Ferguson, and M. Chalfie (1995) A stomatin-like protein necessary for </w:t>
      </w:r>
      <w:proofErr w:type="spellStart"/>
      <w:r>
        <w:rPr>
          <w:rFonts w:cs="Arial"/>
          <w:sz w:val="20"/>
          <w:szCs w:val="20"/>
        </w:rPr>
        <w:t>mechanosensation</w:t>
      </w:r>
      <w:proofErr w:type="spellEnd"/>
      <w:r>
        <w:rPr>
          <w:rFonts w:cs="Arial"/>
          <w:sz w:val="20"/>
          <w:szCs w:val="20"/>
        </w:rPr>
        <w:t xml:space="preserve"> in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Nature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378</w:t>
      </w:r>
      <w:r>
        <w:rPr>
          <w:rFonts w:cs="Arial"/>
          <w:sz w:val="20"/>
          <w:szCs w:val="20"/>
        </w:rPr>
        <w:t>: 292-295.</w:t>
      </w:r>
    </w:p>
    <w:p w14:paraId="55561298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H. Du, G. Gu, C. William, and M. Chalfie (1996) Extracellular proteins needed for C. elegans </w:t>
      </w:r>
      <w:proofErr w:type="spellStart"/>
      <w:r>
        <w:rPr>
          <w:rFonts w:cs="Arial"/>
          <w:sz w:val="20"/>
          <w:szCs w:val="20"/>
        </w:rPr>
        <w:t>mechanosensation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Neuron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16</w:t>
      </w:r>
      <w:r>
        <w:rPr>
          <w:rFonts w:cs="Arial"/>
          <w:sz w:val="20"/>
          <w:szCs w:val="20"/>
        </w:rPr>
        <w:t>: 183-194.</w:t>
      </w:r>
    </w:p>
    <w:p w14:paraId="6214310D" w14:textId="77777777" w:rsidR="00BD488D" w:rsidRDefault="00BD488D" w:rsidP="00FE647B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cs="Arial"/>
          <w:sz w:val="20"/>
          <w:szCs w:val="20"/>
        </w:rPr>
        <w:sectPr w:rsidR="00BD488D">
          <w:type w:val="continuous"/>
          <w:pgSz w:w="12240" w:h="15840"/>
          <w:pgMar w:top="1440" w:right="1080" w:bottom="900" w:left="1440" w:header="1440" w:footer="900" w:gutter="0"/>
          <w:cols w:space="720"/>
          <w:noEndnote/>
        </w:sectPr>
      </w:pPr>
    </w:p>
    <w:p w14:paraId="3BAAA5C7" w14:textId="77777777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G. Gu, G.A. Caldwell, and M. Chalfie (1996) Genetic interactions affecting touch sensitivity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Proc. Natl. Acad. Sci. USA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93</w:t>
      </w:r>
      <w:r>
        <w:rPr>
          <w:rFonts w:cs="Arial"/>
          <w:sz w:val="20"/>
          <w:szCs w:val="20"/>
        </w:rPr>
        <w:t>: 6577-6582.</w:t>
      </w:r>
    </w:p>
    <w:p w14:paraId="1CA685E8" w14:textId="644EC9E3" w:rsidR="00BD488D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C.-C. Lai, K. Hong, M. </w:t>
      </w:r>
      <w:proofErr w:type="spellStart"/>
      <w:r>
        <w:rPr>
          <w:rFonts w:cs="Arial"/>
          <w:sz w:val="20"/>
          <w:szCs w:val="20"/>
        </w:rPr>
        <w:t>Kinnell</w:t>
      </w:r>
      <w:proofErr w:type="spellEnd"/>
      <w:r>
        <w:rPr>
          <w:rFonts w:cs="Arial"/>
          <w:sz w:val="20"/>
          <w:szCs w:val="20"/>
        </w:rPr>
        <w:t>, M. Chalfie, and M. Driscoll (1996) Sequence and transmembrane topology of MEC-4, an ion channel subunit r</w:t>
      </w:r>
      <w:r w:rsidR="00365F09">
        <w:rPr>
          <w:rFonts w:cs="Arial"/>
          <w:sz w:val="20"/>
          <w:szCs w:val="20"/>
        </w:rPr>
        <w:t xml:space="preserve">equired for </w:t>
      </w:r>
      <w:proofErr w:type="spellStart"/>
      <w:r w:rsidR="00365F09">
        <w:rPr>
          <w:rFonts w:cs="Arial"/>
          <w:sz w:val="20"/>
          <w:szCs w:val="20"/>
        </w:rPr>
        <w:t>mechanotransduction</w:t>
      </w:r>
      <w:proofErr w:type="spellEnd"/>
      <w:r>
        <w:rPr>
          <w:rFonts w:cs="Arial"/>
          <w:sz w:val="20"/>
          <w:szCs w:val="20"/>
        </w:rPr>
        <w:t xml:space="preserve"> in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>.</w:t>
      </w:r>
      <w:r w:rsidR="00271B72">
        <w:rPr>
          <w:rFonts w:cs="Arial"/>
          <w:sz w:val="20"/>
          <w:szCs w:val="20"/>
        </w:rPr>
        <w:t xml:space="preserve"> </w:t>
      </w:r>
      <w:r>
        <w:rPr>
          <w:rFonts w:cs="Arial"/>
          <w:i/>
          <w:iCs/>
          <w:sz w:val="20"/>
          <w:szCs w:val="20"/>
        </w:rPr>
        <w:t>J. Cell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133</w:t>
      </w:r>
      <w:r>
        <w:rPr>
          <w:rFonts w:cs="Arial"/>
          <w:sz w:val="20"/>
          <w:szCs w:val="20"/>
        </w:rPr>
        <w:t>: 1071</w:t>
      </w:r>
      <w:r>
        <w:rPr>
          <w:rFonts w:cs="Arial"/>
          <w:sz w:val="20"/>
          <w:szCs w:val="20"/>
        </w:rPr>
        <w:noBreakHyphen/>
        <w:t>81.</w:t>
      </w:r>
    </w:p>
    <w:p w14:paraId="3B6BDB1D" w14:textId="77777777" w:rsidR="001A416B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D.H. Hall, G. Gu, J. García</w:t>
      </w:r>
      <w:r>
        <w:rPr>
          <w:rFonts w:cs="Arial"/>
          <w:sz w:val="20"/>
          <w:szCs w:val="20"/>
        </w:rPr>
        <w:noBreakHyphen/>
      </w:r>
      <w:proofErr w:type="spellStart"/>
      <w:r>
        <w:rPr>
          <w:rFonts w:cs="Arial"/>
          <w:sz w:val="20"/>
          <w:szCs w:val="20"/>
        </w:rPr>
        <w:t>Añoveros</w:t>
      </w:r>
      <w:proofErr w:type="spellEnd"/>
      <w:r>
        <w:rPr>
          <w:rFonts w:cs="Arial"/>
          <w:sz w:val="20"/>
          <w:szCs w:val="20"/>
        </w:rPr>
        <w:t xml:space="preserve">, L. Gong, M. Chalfie, and M. Driscoll (1997) Neuropathology of degenerative cell death in C. elegans.  </w:t>
      </w:r>
      <w:r>
        <w:rPr>
          <w:rFonts w:cs="Arial"/>
          <w:i/>
          <w:iCs/>
          <w:sz w:val="20"/>
          <w:szCs w:val="20"/>
        </w:rPr>
        <w:t xml:space="preserve">J. </w:t>
      </w:r>
      <w:proofErr w:type="spellStart"/>
      <w:r>
        <w:rPr>
          <w:rFonts w:cs="Arial"/>
          <w:i/>
          <w:iCs/>
          <w:sz w:val="20"/>
          <w:szCs w:val="20"/>
        </w:rPr>
        <w:t>Neurosci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17</w:t>
      </w:r>
      <w:r>
        <w:rPr>
          <w:rFonts w:cs="Arial"/>
          <w:sz w:val="20"/>
          <w:szCs w:val="20"/>
        </w:rPr>
        <w:t>: 1033-1045.</w:t>
      </w:r>
    </w:p>
    <w:p w14:paraId="33C1CC77" w14:textId="77777777" w:rsidR="001A416B" w:rsidRPr="001A416B" w:rsidRDefault="001A416B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BD488D" w:rsidRPr="001A416B">
        <w:rPr>
          <w:rFonts w:cs="Arial"/>
          <w:sz w:val="20"/>
          <w:szCs w:val="20"/>
        </w:rPr>
        <w:t xml:space="preserve">Duggan, C. Ma, and M. Chalfie (1998) Regulation of touch receptor differentiation by the </w:t>
      </w:r>
      <w:r w:rsidR="00BD488D" w:rsidRPr="001A416B">
        <w:rPr>
          <w:rFonts w:cs="Arial"/>
          <w:i/>
          <w:iCs/>
          <w:sz w:val="20"/>
          <w:szCs w:val="20"/>
        </w:rPr>
        <w:t>C. elegans</w:t>
      </w:r>
      <w:r w:rsidR="00BD488D" w:rsidRPr="001A416B">
        <w:rPr>
          <w:rFonts w:cs="Arial"/>
          <w:sz w:val="20"/>
          <w:szCs w:val="20"/>
        </w:rPr>
        <w:t xml:space="preserve"> </w:t>
      </w:r>
      <w:r w:rsidR="00BD488D" w:rsidRPr="001A416B">
        <w:rPr>
          <w:rFonts w:cs="Arial"/>
          <w:i/>
          <w:iCs/>
          <w:sz w:val="20"/>
          <w:szCs w:val="20"/>
        </w:rPr>
        <w:t>mec-3</w:t>
      </w:r>
      <w:r w:rsidR="00BD488D" w:rsidRPr="001A416B">
        <w:rPr>
          <w:rFonts w:cs="Arial"/>
          <w:sz w:val="20"/>
          <w:szCs w:val="20"/>
        </w:rPr>
        <w:t xml:space="preserve"> and </w:t>
      </w:r>
      <w:r w:rsidR="00BD488D" w:rsidRPr="001A416B">
        <w:rPr>
          <w:rFonts w:cs="Arial"/>
          <w:i/>
          <w:iCs/>
          <w:sz w:val="20"/>
          <w:szCs w:val="20"/>
        </w:rPr>
        <w:t>unc-86</w:t>
      </w:r>
      <w:r w:rsidR="00BD488D" w:rsidRPr="001A416B">
        <w:rPr>
          <w:rFonts w:cs="Arial"/>
          <w:sz w:val="20"/>
          <w:szCs w:val="20"/>
        </w:rPr>
        <w:t xml:space="preserve"> genes. </w:t>
      </w:r>
      <w:proofErr w:type="gramStart"/>
      <w:r w:rsidR="00BD488D" w:rsidRPr="001A416B">
        <w:rPr>
          <w:rFonts w:cs="Arial"/>
          <w:i/>
          <w:iCs/>
          <w:sz w:val="20"/>
          <w:szCs w:val="20"/>
        </w:rPr>
        <w:t>Development</w:t>
      </w:r>
      <w:r w:rsidR="00BD488D" w:rsidRPr="001A416B">
        <w:rPr>
          <w:rFonts w:cs="Arial"/>
          <w:sz w:val="20"/>
          <w:szCs w:val="20"/>
        </w:rPr>
        <w:t xml:space="preserve">  </w:t>
      </w:r>
      <w:r w:rsidR="00BD488D" w:rsidRPr="001A416B">
        <w:rPr>
          <w:rFonts w:cs="Arial"/>
          <w:b/>
          <w:bCs/>
          <w:sz w:val="20"/>
          <w:szCs w:val="20"/>
        </w:rPr>
        <w:t>125</w:t>
      </w:r>
      <w:proofErr w:type="gramEnd"/>
      <w:r w:rsidR="00BD488D" w:rsidRPr="001A416B">
        <w:rPr>
          <w:rFonts w:cs="Arial"/>
          <w:sz w:val="20"/>
          <w:szCs w:val="20"/>
        </w:rPr>
        <w:t>: 4107-4119.</w:t>
      </w:r>
    </w:p>
    <w:p w14:paraId="2CCDBE68" w14:textId="77777777" w:rsidR="001A416B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</w:t>
      </w:r>
      <w:proofErr w:type="spellStart"/>
      <w:r w:rsidRPr="0038460A">
        <w:rPr>
          <w:sz w:val="20"/>
          <w:szCs w:val="20"/>
        </w:rPr>
        <w:t>Treinin</w:t>
      </w:r>
      <w:proofErr w:type="spellEnd"/>
      <w:r w:rsidRPr="0038460A">
        <w:rPr>
          <w:sz w:val="20"/>
          <w:szCs w:val="20"/>
        </w:rPr>
        <w:t xml:space="preserve">, B. </w:t>
      </w:r>
      <w:proofErr w:type="spellStart"/>
      <w:r w:rsidRPr="0038460A">
        <w:rPr>
          <w:sz w:val="20"/>
          <w:szCs w:val="20"/>
        </w:rPr>
        <w:t>Gillo</w:t>
      </w:r>
      <w:proofErr w:type="spellEnd"/>
      <w:r w:rsidRPr="0038460A">
        <w:rPr>
          <w:sz w:val="20"/>
          <w:szCs w:val="20"/>
        </w:rPr>
        <w:t xml:space="preserve">, L. Liebman, and M. Chalfie (1998) Two functionally dependent acetylcholine subunits are encoded in a single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operon.  </w:t>
      </w:r>
      <w:r w:rsidRPr="0038460A">
        <w:rPr>
          <w:i/>
          <w:iCs/>
          <w:sz w:val="20"/>
          <w:szCs w:val="20"/>
        </w:rPr>
        <w:t>Proc. Natl. Acad. Sci. USA</w:t>
      </w:r>
      <w:r w:rsidRPr="0038460A">
        <w:rPr>
          <w:sz w:val="20"/>
          <w:szCs w:val="20"/>
        </w:rPr>
        <w:t xml:space="preserve">, </w:t>
      </w:r>
      <w:r w:rsidRPr="0038460A">
        <w:rPr>
          <w:b/>
          <w:bCs/>
          <w:sz w:val="20"/>
          <w:szCs w:val="20"/>
        </w:rPr>
        <w:t>95</w:t>
      </w:r>
      <w:r w:rsidRPr="0038460A">
        <w:rPr>
          <w:sz w:val="20"/>
          <w:szCs w:val="20"/>
        </w:rPr>
        <w:t>: 15492-15495.</w:t>
      </w:r>
    </w:p>
    <w:p w14:paraId="6C0E7911" w14:textId="77777777" w:rsidR="00BD488D" w:rsidRPr="001A416B" w:rsidRDefault="00BD488D" w:rsidP="00FE647B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 w:rsidRPr="0038460A">
        <w:rPr>
          <w:sz w:val="20"/>
          <w:szCs w:val="20"/>
        </w:rPr>
        <w:t xml:space="preserve">R.Y.N. Lee, E.R. </w:t>
      </w:r>
      <w:proofErr w:type="spellStart"/>
      <w:r w:rsidRPr="0038460A">
        <w:rPr>
          <w:sz w:val="20"/>
          <w:szCs w:val="20"/>
        </w:rPr>
        <w:t>Sawin</w:t>
      </w:r>
      <w:proofErr w:type="spellEnd"/>
      <w:r w:rsidRPr="0038460A">
        <w:rPr>
          <w:sz w:val="20"/>
          <w:szCs w:val="20"/>
        </w:rPr>
        <w:t xml:space="preserve">, M. Chalfie, H.R. Horvitz, and L. Avery (1999) EAT-4, a homolog of a mammalian sodium-dependent inorganic phosphate cotransporter, is necessary for glutamatergic neurotransmission in </w:t>
      </w:r>
      <w:r w:rsidRPr="0038460A">
        <w:rPr>
          <w:i/>
          <w:iCs/>
          <w:sz w:val="20"/>
          <w:szCs w:val="20"/>
        </w:rPr>
        <w:t>Caenorhabditis elegans</w:t>
      </w:r>
      <w:r w:rsidRPr="0038460A">
        <w:rPr>
          <w:sz w:val="20"/>
          <w:szCs w:val="20"/>
        </w:rPr>
        <w:t xml:space="preserve">.  </w:t>
      </w:r>
      <w:r w:rsidRPr="0038460A">
        <w:rPr>
          <w:i/>
          <w:iCs/>
          <w:sz w:val="20"/>
          <w:szCs w:val="20"/>
        </w:rPr>
        <w:t xml:space="preserve">J. </w:t>
      </w:r>
      <w:proofErr w:type="spellStart"/>
      <w:r w:rsidRPr="0038460A">
        <w:rPr>
          <w:i/>
          <w:iCs/>
          <w:sz w:val="20"/>
          <w:szCs w:val="20"/>
        </w:rPr>
        <w:t>Neurosci</w:t>
      </w:r>
      <w:proofErr w:type="spellEnd"/>
      <w:r w:rsidRPr="0038460A">
        <w:rPr>
          <w:i/>
          <w:iCs/>
          <w:sz w:val="20"/>
          <w:szCs w:val="20"/>
        </w:rPr>
        <w:t>.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19</w:t>
      </w:r>
      <w:r w:rsidRPr="0038460A">
        <w:rPr>
          <w:sz w:val="20"/>
          <w:szCs w:val="20"/>
        </w:rPr>
        <w:t>: 159-167.</w:t>
      </w:r>
    </w:p>
    <w:p w14:paraId="0247607D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[Retracted] J. Taub, J. F. Lau, C. Ma, J. H. Hahn, R. Hoque, J. Rothblatt, and M. Chalfie (1999) A cytosolic catalase is needed to extend adult life-span in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</w:t>
      </w:r>
      <w:proofErr w:type="spellStart"/>
      <w:r w:rsidRPr="0038460A">
        <w:rPr>
          <w:i/>
          <w:iCs/>
          <w:sz w:val="20"/>
          <w:szCs w:val="20"/>
        </w:rPr>
        <w:t>daf</w:t>
      </w:r>
      <w:proofErr w:type="spellEnd"/>
      <w:r w:rsidRPr="0038460A">
        <w:rPr>
          <w:i/>
          <w:iCs/>
          <w:sz w:val="20"/>
          <w:szCs w:val="20"/>
        </w:rPr>
        <w:t>-c</w:t>
      </w:r>
      <w:r w:rsidRPr="0038460A">
        <w:rPr>
          <w:sz w:val="20"/>
          <w:szCs w:val="20"/>
        </w:rPr>
        <w:t xml:space="preserve"> and </w:t>
      </w:r>
      <w:r w:rsidRPr="0038460A">
        <w:rPr>
          <w:i/>
          <w:iCs/>
          <w:sz w:val="20"/>
          <w:szCs w:val="20"/>
        </w:rPr>
        <w:t>clk-1</w:t>
      </w:r>
      <w:r w:rsidRPr="0038460A">
        <w:rPr>
          <w:sz w:val="20"/>
          <w:szCs w:val="20"/>
        </w:rPr>
        <w:t xml:space="preserve"> mutants. </w:t>
      </w:r>
      <w:r w:rsidRPr="0038460A">
        <w:rPr>
          <w:i/>
          <w:iCs/>
          <w:sz w:val="20"/>
          <w:szCs w:val="20"/>
        </w:rPr>
        <w:t>Nature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399</w:t>
      </w:r>
      <w:r w:rsidRPr="0038460A">
        <w:rPr>
          <w:sz w:val="20"/>
          <w:szCs w:val="20"/>
        </w:rPr>
        <w:t>: 162-166.</w:t>
      </w:r>
    </w:p>
    <w:p w14:paraId="074D50B0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J. Wu, A. Duggan, and M. Chalfie (2001) Inhibition of touch cell fate by </w:t>
      </w:r>
      <w:r w:rsidRPr="0038460A">
        <w:rPr>
          <w:i/>
          <w:iCs/>
          <w:sz w:val="20"/>
          <w:szCs w:val="20"/>
        </w:rPr>
        <w:t>egl-44</w:t>
      </w:r>
      <w:r w:rsidRPr="0038460A">
        <w:rPr>
          <w:sz w:val="20"/>
          <w:szCs w:val="20"/>
        </w:rPr>
        <w:t xml:space="preserve"> and </w:t>
      </w:r>
      <w:r w:rsidRPr="0038460A">
        <w:rPr>
          <w:i/>
          <w:iCs/>
          <w:sz w:val="20"/>
          <w:szCs w:val="20"/>
        </w:rPr>
        <w:t>egl-46</w:t>
      </w:r>
      <w:r w:rsidRPr="0038460A">
        <w:rPr>
          <w:sz w:val="20"/>
          <w:szCs w:val="20"/>
        </w:rPr>
        <w:t xml:space="preserve"> in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.  </w:t>
      </w:r>
      <w:r w:rsidRPr="0038460A">
        <w:rPr>
          <w:i/>
          <w:iCs/>
          <w:sz w:val="20"/>
          <w:szCs w:val="20"/>
        </w:rPr>
        <w:t>Genes Develop.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15</w:t>
      </w:r>
      <w:r w:rsidRPr="0038460A">
        <w:rPr>
          <w:sz w:val="20"/>
          <w:szCs w:val="20"/>
        </w:rPr>
        <w:t>: 789-802.</w:t>
      </w:r>
    </w:p>
    <w:p w14:paraId="3C1D2909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H. Du and M. Chalfie (2001) Genes regulating touch cell development in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. </w:t>
      </w:r>
      <w:r w:rsidRPr="0038460A">
        <w:rPr>
          <w:i/>
          <w:iCs/>
          <w:sz w:val="20"/>
          <w:szCs w:val="20"/>
        </w:rPr>
        <w:t>Genetics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158</w:t>
      </w:r>
      <w:r w:rsidRPr="0038460A">
        <w:rPr>
          <w:sz w:val="20"/>
          <w:szCs w:val="20"/>
        </w:rPr>
        <w:t>: 197-207.</w:t>
      </w:r>
    </w:p>
    <w:p w14:paraId="45BC1879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B. Goodman, G. G. </w:t>
      </w:r>
      <w:proofErr w:type="spellStart"/>
      <w:r w:rsidRPr="0038460A">
        <w:rPr>
          <w:sz w:val="20"/>
          <w:szCs w:val="20"/>
        </w:rPr>
        <w:t>Ernstrom</w:t>
      </w:r>
      <w:proofErr w:type="spellEnd"/>
      <w:r w:rsidRPr="0038460A">
        <w:rPr>
          <w:sz w:val="20"/>
          <w:szCs w:val="20"/>
        </w:rPr>
        <w:t>, D. S. Chelur, R. O</w:t>
      </w:r>
      <w:r w:rsidR="000A1A27">
        <w:rPr>
          <w:sz w:val="20"/>
          <w:szCs w:val="20"/>
        </w:rPr>
        <w:t>’</w:t>
      </w:r>
      <w:r w:rsidRPr="0038460A">
        <w:rPr>
          <w:sz w:val="20"/>
          <w:szCs w:val="20"/>
        </w:rPr>
        <w:t xml:space="preserve">Hagan, C. A. Yao, and M. Chalfie (2002) MEC-2 regulates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DEG/ENaC channels needed for </w:t>
      </w:r>
      <w:proofErr w:type="spellStart"/>
      <w:r w:rsidRPr="0038460A">
        <w:rPr>
          <w:sz w:val="20"/>
          <w:szCs w:val="20"/>
        </w:rPr>
        <w:t>mechanosensation</w:t>
      </w:r>
      <w:proofErr w:type="spellEnd"/>
      <w:r w:rsidRPr="0038460A">
        <w:rPr>
          <w:sz w:val="20"/>
          <w:szCs w:val="20"/>
        </w:rPr>
        <w:t xml:space="preserve">. </w:t>
      </w:r>
      <w:r w:rsidRPr="0038460A">
        <w:rPr>
          <w:i/>
          <w:iCs/>
          <w:sz w:val="20"/>
          <w:szCs w:val="20"/>
        </w:rPr>
        <w:t>Nature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415</w:t>
      </w:r>
      <w:r w:rsidRPr="0038460A">
        <w:rPr>
          <w:sz w:val="20"/>
          <w:szCs w:val="20"/>
        </w:rPr>
        <w:t>: 1039-1042.</w:t>
      </w:r>
    </w:p>
    <w:p w14:paraId="5C03BF2F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Y. Zhang, C. Ma, T. </w:t>
      </w:r>
      <w:proofErr w:type="spellStart"/>
      <w:r w:rsidRPr="0038460A">
        <w:rPr>
          <w:sz w:val="20"/>
          <w:szCs w:val="20"/>
        </w:rPr>
        <w:t>Delohery</w:t>
      </w:r>
      <w:proofErr w:type="spellEnd"/>
      <w:r w:rsidRPr="0038460A">
        <w:rPr>
          <w:sz w:val="20"/>
          <w:szCs w:val="20"/>
        </w:rPr>
        <w:t xml:space="preserve">, B. </w:t>
      </w:r>
      <w:proofErr w:type="spellStart"/>
      <w:r w:rsidRPr="0038460A">
        <w:rPr>
          <w:sz w:val="20"/>
          <w:szCs w:val="20"/>
        </w:rPr>
        <w:t>Nasipak</w:t>
      </w:r>
      <w:proofErr w:type="spellEnd"/>
      <w:r w:rsidRPr="0038460A">
        <w:rPr>
          <w:sz w:val="20"/>
          <w:szCs w:val="20"/>
        </w:rPr>
        <w:t xml:space="preserve">, B. C. </w:t>
      </w:r>
      <w:proofErr w:type="spellStart"/>
      <w:r w:rsidRPr="0038460A">
        <w:rPr>
          <w:sz w:val="20"/>
          <w:szCs w:val="20"/>
        </w:rPr>
        <w:t>Foat</w:t>
      </w:r>
      <w:proofErr w:type="spellEnd"/>
      <w:r w:rsidRPr="0038460A">
        <w:rPr>
          <w:sz w:val="20"/>
          <w:szCs w:val="20"/>
        </w:rPr>
        <w:t xml:space="preserve">, A. </w:t>
      </w:r>
      <w:proofErr w:type="spellStart"/>
      <w:r w:rsidRPr="0038460A">
        <w:rPr>
          <w:sz w:val="20"/>
          <w:szCs w:val="20"/>
        </w:rPr>
        <w:t>Bounoutas</w:t>
      </w:r>
      <w:proofErr w:type="spellEnd"/>
      <w:r w:rsidRPr="0038460A">
        <w:rPr>
          <w:sz w:val="20"/>
          <w:szCs w:val="20"/>
        </w:rPr>
        <w:t xml:space="preserve">, H. J. </w:t>
      </w:r>
      <w:proofErr w:type="spellStart"/>
      <w:r w:rsidRPr="0038460A">
        <w:rPr>
          <w:sz w:val="20"/>
          <w:szCs w:val="20"/>
        </w:rPr>
        <w:t>Bussemaker</w:t>
      </w:r>
      <w:proofErr w:type="spellEnd"/>
      <w:r w:rsidRPr="0038460A">
        <w:rPr>
          <w:sz w:val="20"/>
          <w:szCs w:val="20"/>
        </w:rPr>
        <w:t xml:space="preserve">, S. K. Kim, and M. Chalfie (2002) Identification of genes expressed in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touch receptor neurons. </w:t>
      </w:r>
      <w:r w:rsidRPr="0038460A">
        <w:rPr>
          <w:i/>
          <w:iCs/>
          <w:sz w:val="20"/>
          <w:szCs w:val="20"/>
        </w:rPr>
        <w:t>Nature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418</w:t>
      </w:r>
      <w:r w:rsidRPr="0038460A">
        <w:rPr>
          <w:sz w:val="20"/>
          <w:szCs w:val="20"/>
        </w:rPr>
        <w:t>: 331-335.</w:t>
      </w:r>
    </w:p>
    <w:p w14:paraId="16CA5720" w14:textId="77777777" w:rsidR="00BD488D" w:rsidRPr="0038460A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Y. Zhang and M. Chalfie (2002) MTD-1, a touch-cell-specific membrane protein with a subtle effect on touch sensitivity. </w:t>
      </w:r>
      <w:r w:rsidRPr="0038460A">
        <w:rPr>
          <w:i/>
          <w:iCs/>
          <w:sz w:val="20"/>
          <w:szCs w:val="20"/>
        </w:rPr>
        <w:t>Mech. Develop.</w:t>
      </w:r>
      <w:r w:rsidRPr="0038460A">
        <w:rPr>
          <w:b/>
          <w:bCs/>
          <w:sz w:val="20"/>
          <w:szCs w:val="20"/>
        </w:rPr>
        <w:t>119</w:t>
      </w:r>
      <w:r w:rsidRPr="0038460A">
        <w:rPr>
          <w:sz w:val="20"/>
          <w:szCs w:val="20"/>
        </w:rPr>
        <w:t>: 3-7.</w:t>
      </w:r>
    </w:p>
    <w:p w14:paraId="6B7D336D" w14:textId="77777777" w:rsidR="001A416B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D. S. Chelur, G. G. </w:t>
      </w:r>
      <w:proofErr w:type="spellStart"/>
      <w:r w:rsidRPr="0038460A">
        <w:rPr>
          <w:sz w:val="20"/>
          <w:szCs w:val="20"/>
        </w:rPr>
        <w:t>Ernstrom</w:t>
      </w:r>
      <w:proofErr w:type="spellEnd"/>
      <w:r w:rsidRPr="0038460A">
        <w:rPr>
          <w:sz w:val="20"/>
          <w:szCs w:val="20"/>
        </w:rPr>
        <w:t>, M. B. Goodman, C. A. Yao, L. Chen, R. O</w:t>
      </w:r>
      <w:r w:rsidR="000A1A27">
        <w:rPr>
          <w:sz w:val="20"/>
          <w:szCs w:val="20"/>
        </w:rPr>
        <w:t>’</w:t>
      </w:r>
      <w:r w:rsidRPr="0038460A">
        <w:rPr>
          <w:sz w:val="20"/>
          <w:szCs w:val="20"/>
        </w:rPr>
        <w:t xml:space="preserve">Hagan, and M. Chalfie (2002) </w:t>
      </w:r>
      <w:r w:rsidRPr="0038460A">
        <w:rPr>
          <w:sz w:val="20"/>
          <w:szCs w:val="20"/>
        </w:rPr>
        <w:lastRenderedPageBreak/>
        <w:t xml:space="preserve">The mechanosensory protein MEC-6 is a subunit of the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touch-cell degenerin channel. </w:t>
      </w:r>
      <w:r w:rsidRPr="0038460A">
        <w:rPr>
          <w:i/>
          <w:iCs/>
          <w:sz w:val="20"/>
          <w:szCs w:val="20"/>
        </w:rPr>
        <w:t>Nature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420</w:t>
      </w:r>
      <w:r w:rsidRPr="0038460A">
        <w:rPr>
          <w:sz w:val="20"/>
          <w:szCs w:val="20"/>
        </w:rPr>
        <w:t>: 699-673.</w:t>
      </w:r>
      <w:r w:rsidR="001A416B">
        <w:rPr>
          <w:sz w:val="20"/>
          <w:szCs w:val="20"/>
        </w:rPr>
        <w:t xml:space="preserve"> </w:t>
      </w:r>
    </w:p>
    <w:p w14:paraId="3D2ABD68" w14:textId="77777777" w:rsidR="00BD488D" w:rsidRPr="001A416B" w:rsidRDefault="001A416B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A.</w:t>
      </w:r>
      <w:r w:rsidR="00BD488D" w:rsidRPr="001A416B">
        <w:rPr>
          <w:sz w:val="20"/>
          <w:szCs w:val="20"/>
        </w:rPr>
        <w:t xml:space="preserve">S. </w:t>
      </w:r>
      <w:proofErr w:type="spellStart"/>
      <w:r w:rsidR="00BD488D" w:rsidRPr="001A416B">
        <w:rPr>
          <w:sz w:val="20"/>
          <w:szCs w:val="20"/>
        </w:rPr>
        <w:t>Toker</w:t>
      </w:r>
      <w:proofErr w:type="spellEnd"/>
      <w:r w:rsidR="00BD488D" w:rsidRPr="001A416B">
        <w:rPr>
          <w:sz w:val="20"/>
          <w:szCs w:val="20"/>
        </w:rPr>
        <w:t xml:space="preserve">, Y. Teng, H. B. Ferreira, S. W. Emmons, and M. Chalfie (2003) The </w:t>
      </w:r>
      <w:r w:rsidR="00BD488D" w:rsidRPr="001A416B">
        <w:rPr>
          <w:i/>
          <w:iCs/>
          <w:sz w:val="20"/>
          <w:szCs w:val="20"/>
        </w:rPr>
        <w:t>Caenorhabditis elegans</w:t>
      </w:r>
      <w:r w:rsidR="00BD488D" w:rsidRPr="001A416B">
        <w:rPr>
          <w:sz w:val="20"/>
          <w:szCs w:val="20"/>
        </w:rPr>
        <w:t xml:space="preserve"> gene </w:t>
      </w:r>
      <w:r w:rsidR="00BD488D" w:rsidRPr="001A416B">
        <w:rPr>
          <w:i/>
          <w:iCs/>
          <w:sz w:val="20"/>
          <w:szCs w:val="20"/>
        </w:rPr>
        <w:t>sem-4</w:t>
      </w:r>
      <w:r w:rsidR="00BD488D" w:rsidRPr="001A416B">
        <w:rPr>
          <w:sz w:val="20"/>
          <w:szCs w:val="20"/>
        </w:rPr>
        <w:t xml:space="preserve"> regulates terminal differentiation and anteroposterior patterning of neurons in the tail. </w:t>
      </w:r>
      <w:r w:rsidR="00BD488D" w:rsidRPr="001A416B">
        <w:rPr>
          <w:i/>
          <w:iCs/>
          <w:sz w:val="20"/>
          <w:szCs w:val="20"/>
        </w:rPr>
        <w:t>Development</w:t>
      </w:r>
      <w:r w:rsidR="00BD488D" w:rsidRPr="001A416B">
        <w:rPr>
          <w:sz w:val="20"/>
          <w:szCs w:val="20"/>
        </w:rPr>
        <w:t xml:space="preserve"> </w:t>
      </w:r>
      <w:r w:rsidR="00BD488D" w:rsidRPr="001A416B">
        <w:rPr>
          <w:b/>
          <w:bCs/>
          <w:sz w:val="20"/>
          <w:szCs w:val="20"/>
        </w:rPr>
        <w:t>130</w:t>
      </w:r>
      <w:r w:rsidR="00BD488D" w:rsidRPr="001A416B">
        <w:rPr>
          <w:sz w:val="20"/>
          <w:szCs w:val="20"/>
        </w:rPr>
        <w:t>: 3831-3840.</w:t>
      </w:r>
    </w:p>
    <w:p w14:paraId="2BB10C55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</w:t>
      </w:r>
      <w:proofErr w:type="spellStart"/>
      <w:r w:rsidRPr="0038460A">
        <w:rPr>
          <w:sz w:val="20"/>
          <w:szCs w:val="20"/>
        </w:rPr>
        <w:t>Poyurovsky</w:t>
      </w:r>
      <w:proofErr w:type="spellEnd"/>
      <w:r w:rsidRPr="0038460A">
        <w:rPr>
          <w:sz w:val="20"/>
          <w:szCs w:val="20"/>
        </w:rPr>
        <w:t xml:space="preserve">, X. Jacq, C. Ma, O. </w:t>
      </w:r>
      <w:proofErr w:type="spellStart"/>
      <w:r w:rsidRPr="0038460A">
        <w:rPr>
          <w:sz w:val="20"/>
          <w:szCs w:val="20"/>
        </w:rPr>
        <w:t>Karni</w:t>
      </w:r>
      <w:proofErr w:type="spellEnd"/>
      <w:r w:rsidRPr="0038460A">
        <w:rPr>
          <w:sz w:val="20"/>
          <w:szCs w:val="20"/>
        </w:rPr>
        <w:t xml:space="preserve">-Schmidt, P. J. Parker, M. Chalfie, J. L. Manley, and C. </w:t>
      </w:r>
      <w:proofErr w:type="spellStart"/>
      <w:r w:rsidRPr="0038460A">
        <w:rPr>
          <w:sz w:val="20"/>
          <w:szCs w:val="20"/>
        </w:rPr>
        <w:t>Prives</w:t>
      </w:r>
      <w:proofErr w:type="spellEnd"/>
      <w:r w:rsidRPr="0038460A">
        <w:rPr>
          <w:sz w:val="20"/>
          <w:szCs w:val="20"/>
        </w:rPr>
        <w:t xml:space="preserve"> (2003) Nucleotide binding by the MDM2 RING </w:t>
      </w:r>
      <w:r>
        <w:rPr>
          <w:sz w:val="20"/>
          <w:szCs w:val="20"/>
        </w:rPr>
        <w:t>d</w:t>
      </w:r>
      <w:r w:rsidRPr="0038460A">
        <w:rPr>
          <w:sz w:val="20"/>
          <w:szCs w:val="20"/>
        </w:rPr>
        <w:t>omain facilitates ARF-independ</w:t>
      </w:r>
      <w:r>
        <w:rPr>
          <w:sz w:val="20"/>
          <w:szCs w:val="20"/>
        </w:rPr>
        <w:t>ent MDM2 nucleolar localization.</w:t>
      </w:r>
      <w:r w:rsidRPr="0038460A">
        <w:rPr>
          <w:sz w:val="20"/>
          <w:szCs w:val="20"/>
        </w:rPr>
        <w:t xml:space="preserve"> </w:t>
      </w:r>
      <w:proofErr w:type="spellStart"/>
      <w:r w:rsidRPr="0038460A">
        <w:rPr>
          <w:i/>
          <w:iCs/>
          <w:sz w:val="20"/>
          <w:szCs w:val="20"/>
        </w:rPr>
        <w:t>Molec</w:t>
      </w:r>
      <w:proofErr w:type="spellEnd"/>
      <w:r w:rsidRPr="0038460A">
        <w:rPr>
          <w:i/>
          <w:iCs/>
          <w:sz w:val="20"/>
          <w:szCs w:val="20"/>
        </w:rPr>
        <w:t>. Cell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12</w:t>
      </w:r>
      <w:r w:rsidRPr="0038460A">
        <w:rPr>
          <w:sz w:val="20"/>
          <w:szCs w:val="20"/>
        </w:rPr>
        <w:t>: 875-887.</w:t>
      </w:r>
    </w:p>
    <w:p w14:paraId="4232F2A5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S. Zhang, C. Ma, and M. Chalfie (2004) </w:t>
      </w:r>
      <w:r w:rsidRPr="00054C58">
        <w:rPr>
          <w:sz w:val="20"/>
          <w:szCs w:val="20"/>
        </w:rPr>
        <w:t>Combinatorial marking of cells and organelles with reconstituted fluorescent proteins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Cell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119</w:t>
      </w:r>
      <w:r>
        <w:rPr>
          <w:sz w:val="20"/>
          <w:szCs w:val="20"/>
        </w:rPr>
        <w:t>: 137-144.</w:t>
      </w:r>
    </w:p>
    <w:p w14:paraId="37936EA5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S. Zhang,</w:t>
      </w:r>
      <w:r w:rsidRPr="00D851A0">
        <w:rPr>
          <w:rFonts w:ascii="Times New Roman" w:hAnsi="Times New Roman"/>
        </w:rPr>
        <w:t xml:space="preserve"> </w:t>
      </w:r>
      <w:r w:rsidRPr="00D851A0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D851A0">
        <w:rPr>
          <w:sz w:val="20"/>
          <w:szCs w:val="20"/>
        </w:rPr>
        <w:t xml:space="preserve"> </w:t>
      </w:r>
      <w:proofErr w:type="spellStart"/>
      <w:r w:rsidRPr="00D851A0">
        <w:rPr>
          <w:sz w:val="20"/>
          <w:szCs w:val="20"/>
        </w:rPr>
        <w:t>Arnadottir</w:t>
      </w:r>
      <w:proofErr w:type="spellEnd"/>
      <w:r w:rsidRPr="00D851A0">
        <w:rPr>
          <w:sz w:val="20"/>
          <w:szCs w:val="20"/>
        </w:rPr>
        <w:t>, C</w:t>
      </w:r>
      <w:r>
        <w:rPr>
          <w:sz w:val="20"/>
          <w:szCs w:val="20"/>
        </w:rPr>
        <w:t>.</w:t>
      </w:r>
      <w:r w:rsidRPr="00D851A0">
        <w:rPr>
          <w:sz w:val="20"/>
          <w:szCs w:val="20"/>
        </w:rPr>
        <w:t xml:space="preserve"> Keller, G</w:t>
      </w:r>
      <w:r>
        <w:rPr>
          <w:sz w:val="20"/>
          <w:szCs w:val="20"/>
        </w:rPr>
        <w:t>.</w:t>
      </w:r>
      <w:r w:rsidRPr="00D851A0">
        <w:rPr>
          <w:sz w:val="20"/>
          <w:szCs w:val="20"/>
        </w:rPr>
        <w:t xml:space="preserve"> A. Caldwell, C. A</w:t>
      </w:r>
      <w:r>
        <w:rPr>
          <w:sz w:val="20"/>
          <w:szCs w:val="20"/>
        </w:rPr>
        <w:t>.</w:t>
      </w:r>
      <w:r w:rsidRPr="00D851A0">
        <w:rPr>
          <w:sz w:val="20"/>
          <w:szCs w:val="20"/>
        </w:rPr>
        <w:t xml:space="preserve"> Yao, and M</w:t>
      </w:r>
      <w:r>
        <w:rPr>
          <w:sz w:val="20"/>
          <w:szCs w:val="20"/>
        </w:rPr>
        <w:t>.</w:t>
      </w:r>
      <w:r w:rsidRPr="00D851A0">
        <w:rPr>
          <w:sz w:val="20"/>
          <w:szCs w:val="20"/>
        </w:rPr>
        <w:t xml:space="preserve"> Chalfie</w:t>
      </w:r>
      <w:r>
        <w:rPr>
          <w:sz w:val="20"/>
          <w:szCs w:val="20"/>
        </w:rPr>
        <w:t xml:space="preserve"> (2004) </w:t>
      </w:r>
      <w:r w:rsidRPr="00D851A0">
        <w:rPr>
          <w:sz w:val="20"/>
          <w:szCs w:val="20"/>
        </w:rPr>
        <w:t xml:space="preserve">MEC-2 is recruited to the putative mechanosensory complex in </w:t>
      </w:r>
      <w:r>
        <w:rPr>
          <w:i/>
          <w:sz w:val="20"/>
          <w:szCs w:val="20"/>
        </w:rPr>
        <w:t>C</w:t>
      </w:r>
      <w:r w:rsidRPr="00D851A0">
        <w:rPr>
          <w:i/>
          <w:sz w:val="20"/>
          <w:szCs w:val="20"/>
        </w:rPr>
        <w:t>. elegans</w:t>
      </w:r>
      <w:r w:rsidRPr="00D851A0">
        <w:rPr>
          <w:sz w:val="20"/>
          <w:szCs w:val="20"/>
        </w:rPr>
        <w:t xml:space="preserve"> touch receptor neurons through its stomatin-like domain</w:t>
      </w:r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Curr</w:t>
      </w:r>
      <w:proofErr w:type="spellEnd"/>
      <w:r>
        <w:rPr>
          <w:i/>
          <w:sz w:val="20"/>
          <w:szCs w:val="20"/>
        </w:rPr>
        <w:t>. Biol.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14</w:t>
      </w:r>
      <w:r>
        <w:rPr>
          <w:sz w:val="20"/>
          <w:szCs w:val="20"/>
        </w:rPr>
        <w:t>: 1888-1896.</w:t>
      </w:r>
    </w:p>
    <w:p w14:paraId="2E088D74" w14:textId="77777777" w:rsidR="00BD488D" w:rsidRPr="00DB23CC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555705">
        <w:rPr>
          <w:sz w:val="20"/>
          <w:szCs w:val="20"/>
        </w:rPr>
        <w:t xml:space="preserve">L. </w:t>
      </w:r>
      <w:proofErr w:type="spellStart"/>
      <w:r w:rsidRPr="00555705">
        <w:rPr>
          <w:sz w:val="20"/>
          <w:szCs w:val="20"/>
        </w:rPr>
        <w:t>Emtage</w:t>
      </w:r>
      <w:proofErr w:type="spellEnd"/>
      <w:r w:rsidRPr="00555705">
        <w:rPr>
          <w:sz w:val="20"/>
          <w:szCs w:val="20"/>
        </w:rPr>
        <w:t xml:space="preserve">, G. Gu, E. </w:t>
      </w:r>
      <w:proofErr w:type="spellStart"/>
      <w:r w:rsidRPr="00555705">
        <w:rPr>
          <w:sz w:val="20"/>
          <w:szCs w:val="20"/>
        </w:rPr>
        <w:t>Hartwieg</w:t>
      </w:r>
      <w:proofErr w:type="spellEnd"/>
      <w:r w:rsidRPr="00555705">
        <w:rPr>
          <w:sz w:val="20"/>
          <w:szCs w:val="20"/>
        </w:rPr>
        <w:t>, and M. Chalfie (2004</w:t>
      </w:r>
      <w:r>
        <w:rPr>
          <w:sz w:val="20"/>
          <w:szCs w:val="20"/>
        </w:rPr>
        <w:t>)</w:t>
      </w:r>
      <w:r w:rsidRPr="00555705">
        <w:rPr>
          <w:rFonts w:ascii="Helvetica" w:hAnsi="Helvetica"/>
          <w:sz w:val="20"/>
          <w:szCs w:val="20"/>
        </w:rPr>
        <w:t xml:space="preserve"> Extracellular proteins organize the </w:t>
      </w:r>
      <w:r>
        <w:rPr>
          <w:rFonts w:ascii="Helvetica" w:hAnsi="Helvetica"/>
          <w:sz w:val="20"/>
          <w:szCs w:val="20"/>
        </w:rPr>
        <w:t>m</w:t>
      </w:r>
      <w:r w:rsidRPr="00555705">
        <w:rPr>
          <w:rFonts w:ascii="Helvetica" w:hAnsi="Helvetica"/>
          <w:sz w:val="20"/>
          <w:szCs w:val="20"/>
        </w:rPr>
        <w:t xml:space="preserve">echanosensory channel complex in </w:t>
      </w:r>
      <w:r w:rsidRPr="00555705">
        <w:rPr>
          <w:rFonts w:ascii="Helvetica" w:hAnsi="Helvetica"/>
          <w:i/>
          <w:sz w:val="20"/>
          <w:szCs w:val="20"/>
        </w:rPr>
        <w:t>C. elegans</w:t>
      </w:r>
      <w:r w:rsidRPr="00555705">
        <w:rPr>
          <w:rFonts w:ascii="Helvetica" w:hAnsi="Helvetica"/>
          <w:sz w:val="20"/>
          <w:szCs w:val="20"/>
        </w:rPr>
        <w:t xml:space="preserve"> touch receptor neurons</w:t>
      </w:r>
      <w:r>
        <w:rPr>
          <w:rFonts w:ascii="Helvetica" w:hAnsi="Helvetica"/>
          <w:sz w:val="20"/>
          <w:szCs w:val="20"/>
        </w:rPr>
        <w:t xml:space="preserve">. </w:t>
      </w:r>
      <w:r w:rsidRPr="00555705">
        <w:rPr>
          <w:rFonts w:ascii="Helvetica" w:hAnsi="Helvetica"/>
          <w:i/>
          <w:sz w:val="20"/>
          <w:szCs w:val="20"/>
        </w:rPr>
        <w:t>Neuron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b/>
          <w:sz w:val="20"/>
          <w:szCs w:val="20"/>
        </w:rPr>
        <w:t>44</w:t>
      </w:r>
      <w:r>
        <w:rPr>
          <w:rFonts w:ascii="Helvetica" w:hAnsi="Helvetica"/>
          <w:sz w:val="20"/>
          <w:szCs w:val="20"/>
        </w:rPr>
        <w:t>: 795-807.</w:t>
      </w:r>
    </w:p>
    <w:p w14:paraId="192768FE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R. O’Hagan, M. Chalfie, and M. B. Goodman (2005)</w:t>
      </w:r>
      <w:r w:rsidRPr="007C709E">
        <w:rPr>
          <w:rFonts w:ascii="Times" w:eastAsia="Times" w:hAnsi="Times"/>
          <w:szCs w:val="20"/>
        </w:rPr>
        <w:t xml:space="preserve"> </w:t>
      </w:r>
      <w:r w:rsidRPr="007C709E">
        <w:rPr>
          <w:sz w:val="20"/>
          <w:szCs w:val="20"/>
        </w:rPr>
        <w:t xml:space="preserve">The MEC-4 DEG/ENaC </w:t>
      </w:r>
      <w:r>
        <w:rPr>
          <w:sz w:val="20"/>
          <w:szCs w:val="20"/>
        </w:rPr>
        <w:t>c</w:t>
      </w:r>
      <w:r w:rsidRPr="007C709E">
        <w:rPr>
          <w:sz w:val="20"/>
          <w:szCs w:val="20"/>
        </w:rPr>
        <w:t xml:space="preserve">hannel of </w:t>
      </w:r>
      <w:r w:rsidRPr="007C709E">
        <w:rPr>
          <w:i/>
          <w:sz w:val="20"/>
          <w:szCs w:val="20"/>
        </w:rPr>
        <w:t>C. elegans</w:t>
      </w:r>
      <w:r w:rsidRPr="007C709E">
        <w:rPr>
          <w:sz w:val="20"/>
          <w:szCs w:val="20"/>
        </w:rPr>
        <w:t xml:space="preserve"> touch receptor neurons transduces mechanical signals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Nature </w:t>
      </w:r>
      <w:proofErr w:type="spellStart"/>
      <w:r>
        <w:rPr>
          <w:i/>
          <w:sz w:val="20"/>
          <w:szCs w:val="20"/>
        </w:rPr>
        <w:t>Neurosci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8</w:t>
      </w:r>
      <w:r>
        <w:rPr>
          <w:sz w:val="20"/>
          <w:szCs w:val="20"/>
        </w:rPr>
        <w:t>: 43-50.</w:t>
      </w:r>
    </w:p>
    <w:p w14:paraId="17F3A78D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0835">
        <w:rPr>
          <w:sz w:val="20"/>
          <w:szCs w:val="20"/>
        </w:rPr>
        <w:t xml:space="preserve">B. Lehner, A. </w:t>
      </w:r>
      <w:proofErr w:type="spellStart"/>
      <w:r w:rsidRPr="00380835">
        <w:rPr>
          <w:sz w:val="20"/>
          <w:szCs w:val="20"/>
        </w:rPr>
        <w:t>Calixto</w:t>
      </w:r>
      <w:proofErr w:type="spellEnd"/>
      <w:r w:rsidRPr="00380835">
        <w:rPr>
          <w:sz w:val="20"/>
          <w:szCs w:val="20"/>
        </w:rPr>
        <w:t xml:space="preserve">, C. Crombie, J. Tischler, A. Fortunato, M. Chalfie, and A. G. Fraser (2006) Loss of LIN-35, the </w:t>
      </w:r>
      <w:r w:rsidRPr="00380835">
        <w:rPr>
          <w:i/>
          <w:sz w:val="20"/>
          <w:szCs w:val="20"/>
        </w:rPr>
        <w:t>Caenorhabditis elegans</w:t>
      </w:r>
      <w:r w:rsidRPr="00380835">
        <w:rPr>
          <w:sz w:val="20"/>
          <w:szCs w:val="20"/>
        </w:rPr>
        <w:t xml:space="preserve"> ortholog of the tumor suppressor p105Rb, results in enhanced RNA interference. </w:t>
      </w:r>
      <w:r w:rsidRPr="00380835">
        <w:rPr>
          <w:i/>
          <w:iCs/>
          <w:sz w:val="20"/>
          <w:szCs w:val="20"/>
        </w:rPr>
        <w:t>Genome Biology</w:t>
      </w:r>
      <w:r w:rsidRPr="00380835">
        <w:rPr>
          <w:sz w:val="20"/>
          <w:szCs w:val="20"/>
        </w:rPr>
        <w:t xml:space="preserve"> </w:t>
      </w:r>
      <w:r w:rsidRPr="00380835">
        <w:rPr>
          <w:b/>
          <w:bCs/>
          <w:sz w:val="20"/>
          <w:szCs w:val="20"/>
        </w:rPr>
        <w:t>7:</w:t>
      </w:r>
      <w:r>
        <w:rPr>
          <w:b/>
          <w:bCs/>
          <w:sz w:val="20"/>
          <w:szCs w:val="20"/>
        </w:rPr>
        <w:t xml:space="preserve"> </w:t>
      </w:r>
      <w:r w:rsidRPr="00380835">
        <w:rPr>
          <w:sz w:val="20"/>
          <w:szCs w:val="20"/>
        </w:rPr>
        <w:t>R4     doi:10.1186/gb-2006-7-1-r4</w:t>
      </w:r>
    </w:p>
    <w:p w14:paraId="796F8670" w14:textId="77777777" w:rsidR="00BD488D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4216C7">
        <w:rPr>
          <w:sz w:val="20"/>
          <w:szCs w:val="20"/>
        </w:rPr>
        <w:t>T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B. Huber, B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Schermer</w:t>
      </w:r>
      <w:proofErr w:type="spellEnd"/>
      <w:r w:rsidRPr="004216C7">
        <w:rPr>
          <w:sz w:val="20"/>
          <w:szCs w:val="20"/>
        </w:rPr>
        <w:t>, R</w:t>
      </w:r>
      <w:r>
        <w:rPr>
          <w:sz w:val="20"/>
          <w:szCs w:val="20"/>
        </w:rPr>
        <w:t xml:space="preserve">. </w:t>
      </w:r>
      <w:r w:rsidRPr="004216C7">
        <w:rPr>
          <w:sz w:val="20"/>
          <w:szCs w:val="20"/>
        </w:rPr>
        <w:t>U</w:t>
      </w:r>
      <w:r>
        <w:rPr>
          <w:sz w:val="20"/>
          <w:szCs w:val="20"/>
        </w:rPr>
        <w:t xml:space="preserve">. </w:t>
      </w:r>
      <w:r w:rsidRPr="004216C7">
        <w:rPr>
          <w:sz w:val="20"/>
          <w:szCs w:val="20"/>
        </w:rPr>
        <w:t>Müller, M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Höhne</w:t>
      </w:r>
      <w:proofErr w:type="spellEnd"/>
      <w:r w:rsidRPr="004216C7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Bartram, A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Calixto</w:t>
      </w:r>
      <w:proofErr w:type="spellEnd"/>
      <w:r w:rsidRPr="004216C7">
        <w:rPr>
          <w:sz w:val="20"/>
          <w:szCs w:val="20"/>
        </w:rPr>
        <w:t>, H</w:t>
      </w:r>
      <w:r>
        <w:rPr>
          <w:sz w:val="20"/>
          <w:szCs w:val="20"/>
        </w:rPr>
        <w:t xml:space="preserve">. </w:t>
      </w:r>
      <w:proofErr w:type="spellStart"/>
      <w:r w:rsidRPr="004216C7">
        <w:rPr>
          <w:sz w:val="20"/>
          <w:szCs w:val="20"/>
        </w:rPr>
        <w:t>Hagmann</w:t>
      </w:r>
      <w:proofErr w:type="spellEnd"/>
      <w:r w:rsidRPr="004216C7">
        <w:rPr>
          <w:sz w:val="20"/>
          <w:szCs w:val="20"/>
        </w:rPr>
        <w:t>, C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Reinhardt, F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Koos</w:t>
      </w:r>
      <w:proofErr w:type="spellEnd"/>
      <w:r w:rsidRPr="004216C7">
        <w:rPr>
          <w:sz w:val="20"/>
          <w:szCs w:val="20"/>
        </w:rPr>
        <w:t>, K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Kunzelmann</w:t>
      </w:r>
      <w:proofErr w:type="spellEnd"/>
      <w:r w:rsidRPr="004216C7">
        <w:rPr>
          <w:sz w:val="20"/>
          <w:szCs w:val="20"/>
        </w:rPr>
        <w:t>, E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Shirokova</w:t>
      </w:r>
      <w:proofErr w:type="spellEnd"/>
      <w:r w:rsidRPr="004216C7">
        <w:rPr>
          <w:sz w:val="20"/>
          <w:szCs w:val="20"/>
        </w:rPr>
        <w:t>, D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Krautwurst</w:t>
      </w:r>
      <w:proofErr w:type="spellEnd"/>
      <w:r w:rsidRPr="004216C7">
        <w:rPr>
          <w:sz w:val="20"/>
          <w:szCs w:val="20"/>
        </w:rPr>
        <w:t>, C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Harteneck</w:t>
      </w:r>
      <w:proofErr w:type="spellEnd"/>
      <w:r>
        <w:rPr>
          <w:sz w:val="20"/>
          <w:szCs w:val="20"/>
        </w:rPr>
        <w:t>,</w:t>
      </w:r>
      <w:r w:rsidRPr="004216C7">
        <w:rPr>
          <w:sz w:val="20"/>
          <w:szCs w:val="20"/>
        </w:rPr>
        <w:t xml:space="preserve"> M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Simons, H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Pavenstädt</w:t>
      </w:r>
      <w:proofErr w:type="spellEnd"/>
      <w:r w:rsidRPr="004216C7">
        <w:rPr>
          <w:sz w:val="20"/>
          <w:szCs w:val="20"/>
        </w:rPr>
        <w:t>, D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Kerjaschki</w:t>
      </w:r>
      <w:proofErr w:type="spellEnd"/>
      <w:r w:rsidRPr="004216C7">
        <w:rPr>
          <w:sz w:val="20"/>
          <w:szCs w:val="20"/>
        </w:rPr>
        <w:t>, C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Thiele, G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Walz</w:t>
      </w:r>
      <w:proofErr w:type="spellEnd"/>
      <w:r w:rsidRPr="004216C7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Chalfie, and T</w:t>
      </w:r>
      <w:r>
        <w:rPr>
          <w:sz w:val="20"/>
          <w:szCs w:val="20"/>
        </w:rPr>
        <w:t>.</w:t>
      </w:r>
      <w:r w:rsidRPr="004216C7">
        <w:rPr>
          <w:sz w:val="20"/>
          <w:szCs w:val="20"/>
        </w:rPr>
        <w:t xml:space="preserve"> </w:t>
      </w:r>
      <w:proofErr w:type="spellStart"/>
      <w:r w:rsidRPr="004216C7">
        <w:rPr>
          <w:sz w:val="20"/>
          <w:szCs w:val="20"/>
        </w:rPr>
        <w:t>Benzing</w:t>
      </w:r>
      <w:proofErr w:type="spellEnd"/>
      <w:r>
        <w:rPr>
          <w:sz w:val="20"/>
          <w:szCs w:val="20"/>
        </w:rPr>
        <w:t xml:space="preserve"> (2006) </w:t>
      </w:r>
      <w:r w:rsidRPr="004216C7">
        <w:rPr>
          <w:sz w:val="20"/>
          <w:szCs w:val="20"/>
        </w:rPr>
        <w:t>Podocin and MEC-2 bind cholesterol to regulate the activity of associated ion channels</w:t>
      </w:r>
      <w:r>
        <w:rPr>
          <w:sz w:val="20"/>
          <w:szCs w:val="20"/>
        </w:rPr>
        <w:t xml:space="preserve">. </w:t>
      </w:r>
      <w:r w:rsidRPr="00E30A70">
        <w:rPr>
          <w:i/>
          <w:sz w:val="20"/>
          <w:szCs w:val="20"/>
        </w:rPr>
        <w:t>Proc. Natl. Acad. Sci. USA</w:t>
      </w:r>
      <w:r>
        <w:rPr>
          <w:sz w:val="20"/>
          <w:szCs w:val="20"/>
        </w:rPr>
        <w:t xml:space="preserve"> </w:t>
      </w:r>
      <w:r w:rsidRPr="00B8707C">
        <w:rPr>
          <w:b/>
          <w:sz w:val="20"/>
          <w:szCs w:val="20"/>
        </w:rPr>
        <w:t>103</w:t>
      </w:r>
      <w:r w:rsidRPr="00B8707C">
        <w:rPr>
          <w:sz w:val="20"/>
          <w:szCs w:val="20"/>
        </w:rPr>
        <w:t>:17079-</w:t>
      </w:r>
      <w:r>
        <w:rPr>
          <w:sz w:val="20"/>
          <w:szCs w:val="20"/>
        </w:rPr>
        <w:t>170</w:t>
      </w:r>
      <w:r w:rsidRPr="00B8707C">
        <w:rPr>
          <w:sz w:val="20"/>
          <w:szCs w:val="20"/>
        </w:rPr>
        <w:t>86</w:t>
      </w:r>
      <w:r>
        <w:rPr>
          <w:sz w:val="20"/>
          <w:szCs w:val="20"/>
        </w:rPr>
        <w:t>.</w:t>
      </w:r>
    </w:p>
    <w:p w14:paraId="46857C0F" w14:textId="77777777" w:rsidR="001A416B" w:rsidRDefault="00BD488D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D. Chelur and M. Chalfie (2007) T</w:t>
      </w:r>
      <w:r w:rsidRPr="00E30A70">
        <w:rPr>
          <w:sz w:val="20"/>
          <w:szCs w:val="20"/>
        </w:rPr>
        <w:t>argeted cell killing by reconstituted caspases</w:t>
      </w:r>
      <w:r>
        <w:rPr>
          <w:sz w:val="20"/>
          <w:szCs w:val="20"/>
        </w:rPr>
        <w:t xml:space="preserve">. </w:t>
      </w:r>
      <w:r w:rsidRPr="00E30A70">
        <w:rPr>
          <w:i/>
          <w:sz w:val="20"/>
          <w:szCs w:val="20"/>
        </w:rPr>
        <w:t>Proc. Natl. Acad. Sci. USA</w:t>
      </w:r>
      <w:r w:rsidRPr="005831C4">
        <w:t xml:space="preserve"> </w:t>
      </w:r>
      <w:r w:rsidRPr="005831C4">
        <w:rPr>
          <w:b/>
          <w:sz w:val="20"/>
          <w:szCs w:val="20"/>
        </w:rPr>
        <w:t>104</w:t>
      </w:r>
      <w:r w:rsidRPr="005831C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831C4">
        <w:rPr>
          <w:sz w:val="20"/>
          <w:szCs w:val="20"/>
        </w:rPr>
        <w:t>2283-</w:t>
      </w:r>
      <w:r>
        <w:rPr>
          <w:sz w:val="20"/>
          <w:szCs w:val="20"/>
        </w:rPr>
        <w:t>228</w:t>
      </w:r>
      <w:r w:rsidRPr="005831C4">
        <w:rPr>
          <w:sz w:val="20"/>
          <w:szCs w:val="20"/>
        </w:rPr>
        <w:t>8</w:t>
      </w:r>
      <w:r>
        <w:rPr>
          <w:sz w:val="20"/>
          <w:szCs w:val="20"/>
        </w:rPr>
        <w:t>.</w:t>
      </w:r>
    </w:p>
    <w:p w14:paraId="09F53195" w14:textId="2680E77A" w:rsidR="00BD488D" w:rsidRPr="001A416B" w:rsidRDefault="001A416B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proofErr w:type="spellStart"/>
      <w:r w:rsidR="00BD488D" w:rsidRPr="001A416B">
        <w:rPr>
          <w:sz w:val="20"/>
        </w:rPr>
        <w:t>Bounoutas</w:t>
      </w:r>
      <w:proofErr w:type="spellEnd"/>
      <w:r w:rsidR="00BD488D" w:rsidRPr="001A416B">
        <w:rPr>
          <w:sz w:val="20"/>
        </w:rPr>
        <w:t xml:space="preserve">, R. O’Hagan, and M. Chalfie (2009) The multipurpose 15-protofilament microtubules in </w:t>
      </w:r>
      <w:r w:rsidR="00BD488D" w:rsidRPr="001A416B">
        <w:rPr>
          <w:i/>
          <w:sz w:val="20"/>
        </w:rPr>
        <w:t>C.</w:t>
      </w:r>
      <w:r w:rsidR="00ED0B86">
        <w:rPr>
          <w:i/>
          <w:sz w:val="20"/>
        </w:rPr>
        <w:t xml:space="preserve"> </w:t>
      </w:r>
      <w:r w:rsidR="00BD488D" w:rsidRPr="001A416B">
        <w:rPr>
          <w:i/>
          <w:sz w:val="20"/>
        </w:rPr>
        <w:t>elegans</w:t>
      </w:r>
      <w:r w:rsidR="00BD488D" w:rsidRPr="001A416B">
        <w:rPr>
          <w:sz w:val="20"/>
        </w:rPr>
        <w:t xml:space="preserve"> have specific roles in </w:t>
      </w:r>
      <w:proofErr w:type="spellStart"/>
      <w:r w:rsidR="00BD488D" w:rsidRPr="001A416B">
        <w:rPr>
          <w:sz w:val="20"/>
        </w:rPr>
        <w:t>mechanosensation</w:t>
      </w:r>
      <w:proofErr w:type="spellEnd"/>
      <w:r w:rsidR="00BD488D" w:rsidRPr="001A416B">
        <w:rPr>
          <w:sz w:val="20"/>
        </w:rPr>
        <w:t xml:space="preserve">. </w:t>
      </w:r>
      <w:proofErr w:type="spellStart"/>
      <w:r w:rsidR="00BD488D" w:rsidRPr="001A416B">
        <w:rPr>
          <w:i/>
          <w:sz w:val="20"/>
        </w:rPr>
        <w:t>Curr</w:t>
      </w:r>
      <w:proofErr w:type="spellEnd"/>
      <w:r w:rsidR="00BD488D" w:rsidRPr="001A416B">
        <w:rPr>
          <w:i/>
          <w:sz w:val="20"/>
        </w:rPr>
        <w:t>. Biol.</w:t>
      </w:r>
      <w:r w:rsidR="00BD488D" w:rsidRPr="008D2276">
        <w:t xml:space="preserve"> </w:t>
      </w:r>
      <w:r w:rsidR="00BD488D" w:rsidRPr="001A416B">
        <w:rPr>
          <w:b/>
          <w:sz w:val="20"/>
        </w:rPr>
        <w:t>19</w:t>
      </w:r>
      <w:r w:rsidR="00BD488D" w:rsidRPr="001A416B">
        <w:rPr>
          <w:sz w:val="20"/>
        </w:rPr>
        <w:t>: 1362-1367.</w:t>
      </w:r>
    </w:p>
    <w:p w14:paraId="1E7BC459" w14:textId="77777777" w:rsidR="00BD488D" w:rsidRPr="00C971C8" w:rsidRDefault="001A416B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</w:rPr>
        <w:t xml:space="preserve">A. </w:t>
      </w:r>
      <w:proofErr w:type="spellStart"/>
      <w:r w:rsidR="00BD488D" w:rsidRPr="00C971C8">
        <w:rPr>
          <w:sz w:val="20"/>
        </w:rPr>
        <w:t>Bounoutas</w:t>
      </w:r>
      <w:proofErr w:type="spellEnd"/>
      <w:r w:rsidR="00BD488D" w:rsidRPr="00C971C8">
        <w:rPr>
          <w:sz w:val="20"/>
        </w:rPr>
        <w:t>, Q. Zheng, M. L. Nonet, and M. Chalfie (2009)</w:t>
      </w:r>
      <w:r w:rsidR="00BD488D" w:rsidRPr="00C971C8">
        <w:rPr>
          <w:i/>
          <w:sz w:val="20"/>
        </w:rPr>
        <w:t xml:space="preserve"> mec-15 </w:t>
      </w:r>
      <w:r w:rsidR="00BD488D" w:rsidRPr="00C971C8">
        <w:rPr>
          <w:sz w:val="20"/>
        </w:rPr>
        <w:t xml:space="preserve">encodes an F-box protein required for touch receptor neuron </w:t>
      </w:r>
      <w:proofErr w:type="spellStart"/>
      <w:r w:rsidR="00BD488D" w:rsidRPr="00C971C8">
        <w:rPr>
          <w:sz w:val="20"/>
        </w:rPr>
        <w:t>mechanosensation</w:t>
      </w:r>
      <w:proofErr w:type="spellEnd"/>
      <w:r w:rsidR="00BD488D" w:rsidRPr="00C971C8">
        <w:rPr>
          <w:sz w:val="20"/>
        </w:rPr>
        <w:t xml:space="preserve">, synapse formation, and development. </w:t>
      </w:r>
      <w:r w:rsidR="00BD488D" w:rsidRPr="00C971C8">
        <w:rPr>
          <w:i/>
          <w:sz w:val="20"/>
        </w:rPr>
        <w:t>Genetics</w:t>
      </w:r>
      <w:r w:rsidR="00BD488D" w:rsidRPr="00C971C8">
        <w:rPr>
          <w:sz w:val="20"/>
        </w:rPr>
        <w:t xml:space="preserve"> </w:t>
      </w:r>
      <w:r w:rsidR="00BD488D" w:rsidRPr="00C971C8">
        <w:rPr>
          <w:b/>
          <w:sz w:val="20"/>
        </w:rPr>
        <w:t>183</w:t>
      </w:r>
      <w:r w:rsidR="00BD488D" w:rsidRPr="00C971C8">
        <w:rPr>
          <w:sz w:val="20"/>
        </w:rPr>
        <w:t>: 607-617.</w:t>
      </w:r>
    </w:p>
    <w:p w14:paraId="0D284C0C" w14:textId="430EB6A0" w:rsidR="00BD488D" w:rsidRPr="00C22048" w:rsidRDefault="0079750A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  <w:szCs w:val="32"/>
        </w:rPr>
        <w:t xml:space="preserve">A. </w:t>
      </w:r>
      <w:proofErr w:type="spellStart"/>
      <w:r w:rsidR="00BD488D" w:rsidRPr="00C22048">
        <w:rPr>
          <w:sz w:val="20"/>
          <w:szCs w:val="32"/>
        </w:rPr>
        <w:t>Calixto</w:t>
      </w:r>
      <w:proofErr w:type="spellEnd"/>
      <w:r w:rsidR="00BD488D" w:rsidRPr="00C22048">
        <w:rPr>
          <w:sz w:val="20"/>
          <w:szCs w:val="32"/>
        </w:rPr>
        <w:t xml:space="preserve">, C. Ma, and M. Chalfie (2010) Conditional Gene Expression and RNAi Using MEC-8-Dependent Splicing in </w:t>
      </w:r>
      <w:r w:rsidR="00BD488D" w:rsidRPr="00C22048">
        <w:rPr>
          <w:i/>
          <w:sz w:val="20"/>
          <w:szCs w:val="32"/>
        </w:rPr>
        <w:t>C. elegans</w:t>
      </w:r>
      <w:r w:rsidR="00BD488D" w:rsidRPr="00C22048">
        <w:rPr>
          <w:sz w:val="20"/>
          <w:szCs w:val="32"/>
        </w:rPr>
        <w:t xml:space="preserve">. </w:t>
      </w:r>
      <w:r w:rsidR="00BD488D" w:rsidRPr="00C22048">
        <w:rPr>
          <w:i/>
          <w:sz w:val="20"/>
          <w:szCs w:val="32"/>
        </w:rPr>
        <w:t>Nature Meth.</w:t>
      </w:r>
      <w:r w:rsidR="00BD488D" w:rsidRPr="00C22048">
        <w:rPr>
          <w:sz w:val="20"/>
          <w:szCs w:val="32"/>
        </w:rPr>
        <w:t xml:space="preserve"> </w:t>
      </w:r>
      <w:r w:rsidR="00BD488D" w:rsidRPr="00C22048">
        <w:rPr>
          <w:b/>
          <w:sz w:val="20"/>
          <w:szCs w:val="32"/>
        </w:rPr>
        <w:t>7</w:t>
      </w:r>
      <w:r w:rsidR="00BD488D" w:rsidRPr="00C22048">
        <w:rPr>
          <w:sz w:val="20"/>
          <w:szCs w:val="32"/>
        </w:rPr>
        <w:t>: 407-411.</w:t>
      </w:r>
    </w:p>
    <w:p w14:paraId="5DFA274C" w14:textId="77777777" w:rsidR="00A96C76" w:rsidRDefault="0079750A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  <w:szCs w:val="32"/>
        </w:rPr>
        <w:t xml:space="preserve">A. </w:t>
      </w:r>
      <w:proofErr w:type="spellStart"/>
      <w:r w:rsidR="00BD488D">
        <w:rPr>
          <w:sz w:val="20"/>
          <w:szCs w:val="32"/>
        </w:rPr>
        <w:t>Calixto</w:t>
      </w:r>
      <w:proofErr w:type="spellEnd"/>
      <w:r w:rsidR="00BD488D">
        <w:rPr>
          <w:sz w:val="20"/>
          <w:szCs w:val="32"/>
        </w:rPr>
        <w:t xml:space="preserve">, D. Chelur, I. Topalidou, X. Chen, and M. Chalfie (2010) </w:t>
      </w:r>
      <w:r w:rsidR="00BD488D" w:rsidRPr="002F7F97">
        <w:rPr>
          <w:sz w:val="20"/>
          <w:szCs w:val="32"/>
        </w:rPr>
        <w:t xml:space="preserve">Enhanced neuronal RNAi in </w:t>
      </w:r>
      <w:r w:rsidR="00BD488D" w:rsidRPr="002F7F97">
        <w:rPr>
          <w:i/>
          <w:sz w:val="20"/>
          <w:szCs w:val="32"/>
        </w:rPr>
        <w:t>C. elegans</w:t>
      </w:r>
      <w:r w:rsidR="00BD488D" w:rsidRPr="002F7F97">
        <w:rPr>
          <w:sz w:val="20"/>
          <w:szCs w:val="32"/>
        </w:rPr>
        <w:t xml:space="preserve"> using SID-1</w:t>
      </w:r>
      <w:r w:rsidR="00BD488D">
        <w:rPr>
          <w:sz w:val="20"/>
          <w:szCs w:val="32"/>
        </w:rPr>
        <w:t xml:space="preserve">. </w:t>
      </w:r>
      <w:r w:rsidR="00BD488D" w:rsidRPr="00994717">
        <w:rPr>
          <w:i/>
          <w:sz w:val="20"/>
          <w:szCs w:val="32"/>
        </w:rPr>
        <w:t>Nature Meth</w:t>
      </w:r>
      <w:r w:rsidR="00BD488D">
        <w:rPr>
          <w:i/>
          <w:sz w:val="20"/>
          <w:szCs w:val="32"/>
        </w:rPr>
        <w:t>.</w:t>
      </w:r>
      <w:r w:rsidR="00BD488D" w:rsidRPr="00C22048">
        <w:rPr>
          <w:sz w:val="20"/>
          <w:szCs w:val="32"/>
        </w:rPr>
        <w:t xml:space="preserve"> </w:t>
      </w:r>
      <w:r w:rsidR="00BD488D" w:rsidRPr="00C22048">
        <w:rPr>
          <w:b/>
          <w:sz w:val="20"/>
          <w:szCs w:val="32"/>
        </w:rPr>
        <w:t>7</w:t>
      </w:r>
      <w:r w:rsidR="00BD488D" w:rsidRPr="00C22048">
        <w:rPr>
          <w:sz w:val="20"/>
          <w:szCs w:val="32"/>
        </w:rPr>
        <w:t>: 554-559.</w:t>
      </w:r>
    </w:p>
    <w:p w14:paraId="60C27EA0" w14:textId="77777777" w:rsidR="00AC7872" w:rsidRPr="00A96C76" w:rsidRDefault="0079750A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  <w:szCs w:val="20"/>
        </w:rPr>
        <w:t xml:space="preserve">A. </w:t>
      </w:r>
      <w:proofErr w:type="spellStart"/>
      <w:r w:rsidR="00D7441E" w:rsidRPr="00A96C76">
        <w:rPr>
          <w:sz w:val="20"/>
          <w:szCs w:val="20"/>
        </w:rPr>
        <w:t>Bounoutas</w:t>
      </w:r>
      <w:proofErr w:type="spellEnd"/>
      <w:r w:rsidR="00D7441E" w:rsidRPr="00A96C76">
        <w:rPr>
          <w:sz w:val="20"/>
          <w:szCs w:val="20"/>
        </w:rPr>
        <w:t xml:space="preserve">, J. Kratz, L. </w:t>
      </w:r>
      <w:proofErr w:type="spellStart"/>
      <w:r w:rsidR="00D7441E" w:rsidRPr="00A96C76">
        <w:rPr>
          <w:sz w:val="20"/>
          <w:szCs w:val="20"/>
        </w:rPr>
        <w:t>Emtage</w:t>
      </w:r>
      <w:proofErr w:type="spellEnd"/>
      <w:r w:rsidR="00D7441E" w:rsidRPr="00A96C76">
        <w:rPr>
          <w:sz w:val="20"/>
          <w:szCs w:val="20"/>
        </w:rPr>
        <w:t xml:space="preserve">, C. Ma, K. C. Q. Nguyen, and M. Chalfie (2011) Microtubule depolymerization in </w:t>
      </w:r>
      <w:r w:rsidR="00D7441E" w:rsidRPr="00A96C76">
        <w:rPr>
          <w:i/>
          <w:sz w:val="20"/>
          <w:szCs w:val="20"/>
        </w:rPr>
        <w:t>C. elegans</w:t>
      </w:r>
      <w:r w:rsidR="00D7441E" w:rsidRPr="00A96C76">
        <w:rPr>
          <w:sz w:val="20"/>
          <w:szCs w:val="20"/>
        </w:rPr>
        <w:t xml:space="preserve"> touch receptor neurons reduces gene expression through a p38 MAPK pathway.</w:t>
      </w:r>
      <w:r w:rsidR="00D7441E" w:rsidRPr="00A96C76">
        <w:rPr>
          <w:i/>
          <w:sz w:val="20"/>
          <w:szCs w:val="20"/>
        </w:rPr>
        <w:t xml:space="preserve"> Proc. Natl. Acad. Sci. USA</w:t>
      </w:r>
      <w:r w:rsidR="006F299C" w:rsidRPr="006F299C">
        <w:t xml:space="preserve"> </w:t>
      </w:r>
      <w:r w:rsidR="006F299C" w:rsidRPr="00A96C76">
        <w:rPr>
          <w:b/>
          <w:sz w:val="20"/>
          <w:szCs w:val="20"/>
        </w:rPr>
        <w:t>108</w:t>
      </w:r>
      <w:r w:rsidR="006F299C" w:rsidRPr="00A96C76">
        <w:rPr>
          <w:sz w:val="20"/>
          <w:szCs w:val="20"/>
        </w:rPr>
        <w:t>: 3982-3927</w:t>
      </w:r>
      <w:r w:rsidR="00D7441E" w:rsidRPr="00A96C76">
        <w:rPr>
          <w:sz w:val="20"/>
          <w:szCs w:val="20"/>
        </w:rPr>
        <w:t>.</w:t>
      </w:r>
    </w:p>
    <w:p w14:paraId="2080AF2C" w14:textId="77777777" w:rsidR="004D3F3F" w:rsidRPr="004D3F3F" w:rsidRDefault="0079750A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bCs/>
          <w:sz w:val="20"/>
          <w:szCs w:val="20"/>
        </w:rPr>
      </w:pPr>
      <w:r>
        <w:rPr>
          <w:sz w:val="20"/>
          <w:szCs w:val="20"/>
        </w:rPr>
        <w:t xml:space="preserve">I. </w:t>
      </w:r>
      <w:r w:rsidR="006F299C" w:rsidRPr="00AC7872">
        <w:rPr>
          <w:sz w:val="20"/>
          <w:szCs w:val="20"/>
        </w:rPr>
        <w:t>Topalidou</w:t>
      </w:r>
      <w:r w:rsidR="006F299C">
        <w:rPr>
          <w:sz w:val="20"/>
          <w:szCs w:val="20"/>
        </w:rPr>
        <w:t>, A.</w:t>
      </w:r>
      <w:r w:rsidR="006F299C" w:rsidRPr="00AC7872">
        <w:rPr>
          <w:sz w:val="20"/>
          <w:szCs w:val="20"/>
        </w:rPr>
        <w:t xml:space="preserve"> van </w:t>
      </w:r>
      <w:proofErr w:type="spellStart"/>
      <w:r w:rsidR="006F299C" w:rsidRPr="00AC7872">
        <w:rPr>
          <w:sz w:val="20"/>
          <w:szCs w:val="20"/>
        </w:rPr>
        <w:t>Oudenaarde</w:t>
      </w:r>
      <w:r w:rsidR="006F299C">
        <w:rPr>
          <w:sz w:val="20"/>
          <w:szCs w:val="20"/>
        </w:rPr>
        <w:t>n</w:t>
      </w:r>
      <w:proofErr w:type="spellEnd"/>
      <w:r w:rsidR="006F299C">
        <w:rPr>
          <w:sz w:val="20"/>
          <w:szCs w:val="20"/>
        </w:rPr>
        <w:t xml:space="preserve">, </w:t>
      </w:r>
      <w:r w:rsidR="006F299C" w:rsidRPr="00AC7872">
        <w:rPr>
          <w:sz w:val="20"/>
          <w:szCs w:val="20"/>
        </w:rPr>
        <w:t>and M</w:t>
      </w:r>
      <w:r w:rsidR="006F299C">
        <w:rPr>
          <w:sz w:val="20"/>
          <w:szCs w:val="20"/>
        </w:rPr>
        <w:t xml:space="preserve">. </w:t>
      </w:r>
      <w:r w:rsidR="006F299C" w:rsidRPr="00AC7872">
        <w:rPr>
          <w:sz w:val="20"/>
          <w:szCs w:val="20"/>
        </w:rPr>
        <w:t xml:space="preserve">Chalfie (2011) The </w:t>
      </w:r>
      <w:r w:rsidR="006F299C" w:rsidRPr="00AC7872">
        <w:rPr>
          <w:i/>
          <w:sz w:val="20"/>
          <w:szCs w:val="20"/>
        </w:rPr>
        <w:t>C. elegans</w:t>
      </w:r>
      <w:r w:rsidR="006F299C" w:rsidRPr="00AC7872">
        <w:rPr>
          <w:sz w:val="20"/>
          <w:szCs w:val="20"/>
        </w:rPr>
        <w:t xml:space="preserve"> </w:t>
      </w:r>
      <w:r w:rsidR="006F299C" w:rsidRPr="00AC7872">
        <w:rPr>
          <w:i/>
          <w:sz w:val="20"/>
          <w:szCs w:val="20"/>
        </w:rPr>
        <w:t>aristaless/</w:t>
      </w:r>
      <w:proofErr w:type="spellStart"/>
      <w:r w:rsidR="006F299C" w:rsidRPr="00AC7872">
        <w:rPr>
          <w:i/>
          <w:sz w:val="20"/>
          <w:szCs w:val="20"/>
        </w:rPr>
        <w:t>Arx</w:t>
      </w:r>
      <w:proofErr w:type="spellEnd"/>
      <w:r w:rsidR="006F299C" w:rsidRPr="00AC7872">
        <w:rPr>
          <w:sz w:val="20"/>
          <w:szCs w:val="20"/>
        </w:rPr>
        <w:t xml:space="preserve"> gene </w:t>
      </w:r>
      <w:r w:rsidR="006F299C" w:rsidRPr="00AC7872">
        <w:rPr>
          <w:i/>
          <w:sz w:val="20"/>
          <w:szCs w:val="20"/>
        </w:rPr>
        <w:t>alr-1</w:t>
      </w:r>
      <w:r w:rsidR="006F299C" w:rsidRPr="00AC7872">
        <w:rPr>
          <w:sz w:val="20"/>
          <w:szCs w:val="20"/>
        </w:rPr>
        <w:t xml:space="preserve"> restricts variable gene expression</w:t>
      </w:r>
      <w:r w:rsidR="006F299C">
        <w:rPr>
          <w:sz w:val="20"/>
          <w:szCs w:val="20"/>
        </w:rPr>
        <w:t xml:space="preserve">. </w:t>
      </w:r>
      <w:r w:rsidR="006F299C" w:rsidRPr="00E30A70">
        <w:rPr>
          <w:i/>
          <w:sz w:val="20"/>
          <w:szCs w:val="20"/>
        </w:rPr>
        <w:t>Proc. Natl. Acad. Sci. USA</w:t>
      </w:r>
      <w:r w:rsidR="006F299C" w:rsidRPr="006F299C">
        <w:t xml:space="preserve"> </w:t>
      </w:r>
      <w:r w:rsidR="006F299C" w:rsidRPr="006F299C">
        <w:rPr>
          <w:b/>
          <w:sz w:val="20"/>
          <w:szCs w:val="20"/>
        </w:rPr>
        <w:t>108</w:t>
      </w:r>
      <w:r w:rsidR="006F299C" w:rsidRPr="006F299C">
        <w:rPr>
          <w:sz w:val="20"/>
          <w:szCs w:val="20"/>
        </w:rPr>
        <w:t>:</w:t>
      </w:r>
      <w:r w:rsidR="006F299C">
        <w:rPr>
          <w:sz w:val="20"/>
          <w:szCs w:val="20"/>
        </w:rPr>
        <w:t xml:space="preserve"> </w:t>
      </w:r>
      <w:r w:rsidR="006F299C" w:rsidRPr="006F299C">
        <w:rPr>
          <w:sz w:val="20"/>
          <w:szCs w:val="20"/>
        </w:rPr>
        <w:t>4063-</w:t>
      </w:r>
      <w:r w:rsidR="006F299C">
        <w:rPr>
          <w:sz w:val="20"/>
          <w:szCs w:val="20"/>
        </w:rPr>
        <w:t>406</w:t>
      </w:r>
      <w:r w:rsidR="006F299C" w:rsidRPr="006F299C">
        <w:rPr>
          <w:sz w:val="20"/>
          <w:szCs w:val="20"/>
        </w:rPr>
        <w:t>8</w:t>
      </w:r>
      <w:r w:rsidR="006F299C">
        <w:rPr>
          <w:sz w:val="20"/>
          <w:szCs w:val="20"/>
        </w:rPr>
        <w:t>.</w:t>
      </w:r>
      <w:r w:rsidR="004D3F3F" w:rsidRPr="004D3F3F">
        <w:rPr>
          <w:rFonts w:ascii="Times New Roman" w:hAnsi="Times New Roman"/>
          <w:bCs/>
        </w:rPr>
        <w:t xml:space="preserve"> </w:t>
      </w:r>
    </w:p>
    <w:p w14:paraId="03CCE5CF" w14:textId="77777777" w:rsidR="00D40380" w:rsidRDefault="004D3F3F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4D3F3F">
        <w:rPr>
          <w:bCs/>
          <w:sz w:val="20"/>
          <w:szCs w:val="20"/>
        </w:rPr>
        <w:t xml:space="preserve">J. </w:t>
      </w:r>
      <w:proofErr w:type="spellStart"/>
      <w:r w:rsidRPr="004D3F3F">
        <w:rPr>
          <w:bCs/>
          <w:sz w:val="20"/>
          <w:szCs w:val="20"/>
        </w:rPr>
        <w:t>Árnadóttir</w:t>
      </w:r>
      <w:proofErr w:type="spellEnd"/>
      <w:r w:rsidRPr="004D3F3F">
        <w:rPr>
          <w:bCs/>
          <w:sz w:val="20"/>
          <w:szCs w:val="20"/>
        </w:rPr>
        <w:t>, R. O’Hagan, Y. Chen, M. B. Goodman, and M. Chalfie</w:t>
      </w:r>
      <w:r w:rsidRPr="004D3F3F">
        <w:rPr>
          <w:sz w:val="20"/>
        </w:rPr>
        <w:t xml:space="preserve"> (2011) The DEG/ENaC protein MEC-10 regulates the transduction channel complex in </w:t>
      </w:r>
      <w:r w:rsidRPr="004D3F3F">
        <w:rPr>
          <w:i/>
          <w:sz w:val="20"/>
        </w:rPr>
        <w:t>C. elegans</w:t>
      </w:r>
      <w:r w:rsidRPr="004D3F3F">
        <w:rPr>
          <w:sz w:val="20"/>
        </w:rPr>
        <w:t xml:space="preserve"> touch receptor neurons. </w:t>
      </w:r>
      <w:r w:rsidRPr="004D3F3F">
        <w:rPr>
          <w:i/>
          <w:sz w:val="20"/>
        </w:rPr>
        <w:t xml:space="preserve">J. </w:t>
      </w:r>
      <w:proofErr w:type="spellStart"/>
      <w:r w:rsidRPr="004D3F3F">
        <w:rPr>
          <w:i/>
          <w:sz w:val="20"/>
        </w:rPr>
        <w:t>Neurosci</w:t>
      </w:r>
      <w:proofErr w:type="spellEnd"/>
      <w:r>
        <w:rPr>
          <w:i/>
          <w:sz w:val="20"/>
        </w:rPr>
        <w:t>.</w:t>
      </w:r>
      <w:r w:rsidRPr="004D3F3F">
        <w:rPr>
          <w:sz w:val="20"/>
        </w:rPr>
        <w:t xml:space="preserve"> </w:t>
      </w:r>
      <w:r w:rsidR="006F4D7E" w:rsidRPr="006F4D7E">
        <w:rPr>
          <w:b/>
          <w:sz w:val="20"/>
        </w:rPr>
        <w:t>31</w:t>
      </w:r>
      <w:r w:rsidR="006F4D7E" w:rsidRPr="006F4D7E">
        <w:rPr>
          <w:sz w:val="20"/>
        </w:rPr>
        <w:t>:</w:t>
      </w:r>
      <w:r w:rsidR="006F4D7E">
        <w:rPr>
          <w:sz w:val="20"/>
        </w:rPr>
        <w:t xml:space="preserve"> </w:t>
      </w:r>
      <w:r w:rsidR="006F4D7E" w:rsidRPr="006F4D7E">
        <w:rPr>
          <w:sz w:val="20"/>
        </w:rPr>
        <w:t>12695-12704</w:t>
      </w:r>
      <w:r>
        <w:rPr>
          <w:sz w:val="20"/>
        </w:rPr>
        <w:t>.</w:t>
      </w:r>
    </w:p>
    <w:p w14:paraId="6698D9DD" w14:textId="77777777" w:rsidR="00ED59F9" w:rsidRPr="00CA63C0" w:rsidRDefault="0079750A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  <w:szCs w:val="20"/>
        </w:rPr>
        <w:t xml:space="preserve">I. </w:t>
      </w:r>
      <w:r w:rsidR="0090213A" w:rsidRPr="00AC7872">
        <w:rPr>
          <w:sz w:val="20"/>
          <w:szCs w:val="20"/>
        </w:rPr>
        <w:t>Topalidou</w:t>
      </w:r>
      <w:r w:rsidR="0090213A">
        <w:rPr>
          <w:sz w:val="20"/>
          <w:szCs w:val="20"/>
        </w:rPr>
        <w:t xml:space="preserve"> </w:t>
      </w:r>
      <w:r w:rsidR="0090213A" w:rsidRPr="00AC7872">
        <w:rPr>
          <w:sz w:val="20"/>
          <w:szCs w:val="20"/>
        </w:rPr>
        <w:t>and M</w:t>
      </w:r>
      <w:r w:rsidR="0090213A">
        <w:rPr>
          <w:sz w:val="20"/>
          <w:szCs w:val="20"/>
        </w:rPr>
        <w:t xml:space="preserve">. </w:t>
      </w:r>
      <w:r w:rsidR="0090213A" w:rsidRPr="00AC7872">
        <w:rPr>
          <w:sz w:val="20"/>
          <w:szCs w:val="20"/>
        </w:rPr>
        <w:t xml:space="preserve">Chalfie </w:t>
      </w:r>
      <w:r w:rsidR="0090213A">
        <w:rPr>
          <w:sz w:val="20"/>
          <w:szCs w:val="20"/>
        </w:rPr>
        <w:t xml:space="preserve">(2011) </w:t>
      </w:r>
      <w:r w:rsidR="001D261E">
        <w:rPr>
          <w:sz w:val="20"/>
        </w:rPr>
        <w:t>Shared gene expression i</w:t>
      </w:r>
      <w:r w:rsidR="003B72AF">
        <w:rPr>
          <w:sz w:val="20"/>
        </w:rPr>
        <w:t>n distinct neurons expressing common selector g</w:t>
      </w:r>
      <w:r w:rsidR="0090213A" w:rsidRPr="0090213A">
        <w:rPr>
          <w:sz w:val="20"/>
        </w:rPr>
        <w:t>enes</w:t>
      </w:r>
      <w:r w:rsidR="0090213A">
        <w:rPr>
          <w:sz w:val="20"/>
        </w:rPr>
        <w:t xml:space="preserve">. </w:t>
      </w:r>
      <w:r w:rsidR="0090213A" w:rsidRPr="00E30A70">
        <w:rPr>
          <w:i/>
          <w:sz w:val="20"/>
          <w:szCs w:val="20"/>
        </w:rPr>
        <w:t>Proc. Natl. Acad. Sci. USA</w:t>
      </w:r>
      <w:r w:rsidR="00251569">
        <w:rPr>
          <w:sz w:val="20"/>
          <w:szCs w:val="20"/>
        </w:rPr>
        <w:t xml:space="preserve"> </w:t>
      </w:r>
      <w:r w:rsidR="00251569" w:rsidRPr="00251569">
        <w:rPr>
          <w:b/>
          <w:sz w:val="20"/>
          <w:szCs w:val="20"/>
        </w:rPr>
        <w:t>108</w:t>
      </w:r>
      <w:r w:rsidR="00251569" w:rsidRPr="00251569">
        <w:rPr>
          <w:sz w:val="20"/>
          <w:szCs w:val="20"/>
        </w:rPr>
        <w:t>:19258-</w:t>
      </w:r>
      <w:r w:rsidR="00251569">
        <w:rPr>
          <w:sz w:val="20"/>
          <w:szCs w:val="20"/>
        </w:rPr>
        <w:t>192</w:t>
      </w:r>
      <w:r w:rsidR="00251569" w:rsidRPr="00251569">
        <w:rPr>
          <w:sz w:val="20"/>
          <w:szCs w:val="20"/>
        </w:rPr>
        <w:t>63</w:t>
      </w:r>
      <w:r w:rsidR="0090213A">
        <w:rPr>
          <w:sz w:val="20"/>
          <w:szCs w:val="20"/>
        </w:rPr>
        <w:t>.</w:t>
      </w:r>
    </w:p>
    <w:p w14:paraId="10EADECF" w14:textId="77777777" w:rsidR="00BD488D" w:rsidRDefault="006B5D53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920B61">
        <w:rPr>
          <w:sz w:val="20"/>
        </w:rPr>
        <w:t xml:space="preserve">Topalidou, C. Keller, N. </w:t>
      </w:r>
      <w:proofErr w:type="spellStart"/>
      <w:r w:rsidRPr="00920B61">
        <w:rPr>
          <w:sz w:val="20"/>
        </w:rPr>
        <w:t>Kalebic</w:t>
      </w:r>
      <w:proofErr w:type="spellEnd"/>
      <w:r w:rsidRPr="00920B61">
        <w:rPr>
          <w:sz w:val="20"/>
        </w:rPr>
        <w:t xml:space="preserve">, K. C. Nguyen, H. </w:t>
      </w:r>
      <w:proofErr w:type="spellStart"/>
      <w:r w:rsidRPr="00920B61">
        <w:rPr>
          <w:sz w:val="20"/>
        </w:rPr>
        <w:t>Somhegyi</w:t>
      </w:r>
      <w:proofErr w:type="spellEnd"/>
      <w:r w:rsidRPr="00920B61">
        <w:rPr>
          <w:sz w:val="20"/>
        </w:rPr>
        <w:t xml:space="preserve">, K. A. </w:t>
      </w:r>
      <w:proofErr w:type="spellStart"/>
      <w:r w:rsidRPr="00920B61">
        <w:rPr>
          <w:sz w:val="20"/>
        </w:rPr>
        <w:t>Politi</w:t>
      </w:r>
      <w:proofErr w:type="spellEnd"/>
      <w:r w:rsidRPr="00920B61">
        <w:rPr>
          <w:sz w:val="20"/>
        </w:rPr>
        <w:t xml:space="preserve">, P. </w:t>
      </w:r>
      <w:proofErr w:type="spellStart"/>
      <w:r w:rsidRPr="00920B61">
        <w:rPr>
          <w:sz w:val="20"/>
        </w:rPr>
        <w:t>Heppenstall</w:t>
      </w:r>
      <w:proofErr w:type="spellEnd"/>
      <w:r w:rsidRPr="00920B61">
        <w:rPr>
          <w:sz w:val="20"/>
        </w:rPr>
        <w:t xml:space="preserve">, D. H. Hall, and M. Chalfie (2012) </w:t>
      </w:r>
      <w:r w:rsidR="00920B61" w:rsidRPr="00920B61">
        <w:rPr>
          <w:bCs/>
          <w:sz w:val="20"/>
        </w:rPr>
        <w:t xml:space="preserve">Genetically separable functions of the MEC-17 tubulin acetyltransferase affect microtubule organization. </w:t>
      </w:r>
      <w:r w:rsidRPr="00920B61">
        <w:rPr>
          <w:sz w:val="20"/>
        </w:rPr>
        <w:t xml:space="preserve"> </w:t>
      </w:r>
      <w:proofErr w:type="spellStart"/>
      <w:r w:rsidRPr="00920B61">
        <w:rPr>
          <w:i/>
          <w:sz w:val="20"/>
        </w:rPr>
        <w:t>Curr</w:t>
      </w:r>
      <w:proofErr w:type="spellEnd"/>
      <w:r w:rsidRPr="00920B61">
        <w:rPr>
          <w:i/>
          <w:sz w:val="20"/>
        </w:rPr>
        <w:t>. Biol.</w:t>
      </w:r>
      <w:r w:rsidR="002E0377">
        <w:rPr>
          <w:sz w:val="20"/>
        </w:rPr>
        <w:t xml:space="preserve"> </w:t>
      </w:r>
      <w:r w:rsidR="002E0377" w:rsidRPr="002E0377">
        <w:rPr>
          <w:b/>
          <w:sz w:val="20"/>
        </w:rPr>
        <w:t>22</w:t>
      </w:r>
      <w:r w:rsidR="002E0377" w:rsidRPr="002E0377">
        <w:rPr>
          <w:sz w:val="20"/>
        </w:rPr>
        <w:t>:</w:t>
      </w:r>
      <w:r w:rsidR="002E0377">
        <w:rPr>
          <w:sz w:val="20"/>
        </w:rPr>
        <w:t xml:space="preserve"> </w:t>
      </w:r>
      <w:r w:rsidR="002E0377" w:rsidRPr="002E0377">
        <w:rPr>
          <w:sz w:val="20"/>
        </w:rPr>
        <w:t>1057-</w:t>
      </w:r>
      <w:r w:rsidR="002E0377">
        <w:rPr>
          <w:sz w:val="20"/>
        </w:rPr>
        <w:t>10</w:t>
      </w:r>
      <w:r w:rsidR="002E0377" w:rsidRPr="002E0377">
        <w:rPr>
          <w:sz w:val="20"/>
        </w:rPr>
        <w:t>65</w:t>
      </w:r>
      <w:r w:rsidRPr="00920B61">
        <w:rPr>
          <w:sz w:val="20"/>
        </w:rPr>
        <w:t>.</w:t>
      </w:r>
    </w:p>
    <w:p w14:paraId="1D7277C7" w14:textId="77777777" w:rsidR="007C4512" w:rsidRPr="007C4512" w:rsidRDefault="00F55688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7C4512">
        <w:rPr>
          <w:sz w:val="20"/>
        </w:rPr>
        <w:t xml:space="preserve">M. </w:t>
      </w:r>
      <w:proofErr w:type="spellStart"/>
      <w:r w:rsidRPr="007C4512">
        <w:rPr>
          <w:sz w:val="20"/>
        </w:rPr>
        <w:t>Doitsidou</w:t>
      </w:r>
      <w:proofErr w:type="spellEnd"/>
      <w:r w:rsidRPr="007C4512">
        <w:rPr>
          <w:sz w:val="20"/>
        </w:rPr>
        <w:t xml:space="preserve">, N. Flames, I. Topalidou, N. Abe, T. Felton, L. </w:t>
      </w:r>
      <w:proofErr w:type="spellStart"/>
      <w:r w:rsidRPr="007C4512">
        <w:rPr>
          <w:sz w:val="20"/>
        </w:rPr>
        <w:t>Remesal</w:t>
      </w:r>
      <w:proofErr w:type="spellEnd"/>
      <w:r w:rsidRPr="007C4512">
        <w:rPr>
          <w:sz w:val="20"/>
        </w:rPr>
        <w:t xml:space="preserve">, T. </w:t>
      </w:r>
      <w:proofErr w:type="spellStart"/>
      <w:r w:rsidRPr="007C4512">
        <w:rPr>
          <w:sz w:val="20"/>
        </w:rPr>
        <w:t>Popovitchenko</w:t>
      </w:r>
      <w:proofErr w:type="spellEnd"/>
      <w:r w:rsidRPr="007C4512">
        <w:rPr>
          <w:sz w:val="20"/>
        </w:rPr>
        <w:t>, R. Mann, M</w:t>
      </w:r>
      <w:r w:rsidR="00BA2DF3" w:rsidRPr="007C4512">
        <w:rPr>
          <w:sz w:val="20"/>
        </w:rPr>
        <w:t>.</w:t>
      </w:r>
      <w:r w:rsidRPr="007C4512">
        <w:rPr>
          <w:sz w:val="20"/>
        </w:rPr>
        <w:t xml:space="preserve"> Chalfie, and O. Hobert (2013) A combinatorial regulatory signature controls terminal differentiation of the dopaminergic nervous system in </w:t>
      </w:r>
      <w:r w:rsidRPr="007C4512">
        <w:rPr>
          <w:i/>
          <w:sz w:val="20"/>
        </w:rPr>
        <w:t>C. elegans</w:t>
      </w:r>
      <w:r w:rsidRPr="007C4512">
        <w:rPr>
          <w:sz w:val="20"/>
        </w:rPr>
        <w:t xml:space="preserve">.  </w:t>
      </w:r>
      <w:r w:rsidR="007C4512" w:rsidRPr="007C4512">
        <w:rPr>
          <w:rFonts w:cs="Arial"/>
          <w:i/>
          <w:iCs/>
          <w:sz w:val="20"/>
          <w:szCs w:val="20"/>
        </w:rPr>
        <w:t xml:space="preserve">Genes Develop. </w:t>
      </w:r>
      <w:r w:rsidR="007C4512" w:rsidRPr="007C4512">
        <w:rPr>
          <w:rFonts w:cs="Arial"/>
          <w:b/>
          <w:i/>
          <w:iCs/>
          <w:sz w:val="20"/>
          <w:szCs w:val="20"/>
        </w:rPr>
        <w:t>15</w:t>
      </w:r>
      <w:r w:rsidR="007C4512" w:rsidRPr="007C4512">
        <w:rPr>
          <w:rFonts w:cs="Arial"/>
          <w:i/>
          <w:iCs/>
          <w:sz w:val="20"/>
          <w:szCs w:val="20"/>
        </w:rPr>
        <w:t>:</w:t>
      </w:r>
      <w:r w:rsidR="007C4512">
        <w:rPr>
          <w:rFonts w:cs="Arial"/>
          <w:i/>
          <w:iCs/>
          <w:sz w:val="20"/>
          <w:szCs w:val="20"/>
        </w:rPr>
        <w:t xml:space="preserve"> </w:t>
      </w:r>
      <w:r w:rsidR="007C4512" w:rsidRPr="007C4512">
        <w:rPr>
          <w:rFonts w:cs="Arial"/>
          <w:iCs/>
          <w:sz w:val="20"/>
          <w:szCs w:val="20"/>
        </w:rPr>
        <w:t>1391-1405.</w:t>
      </w:r>
    </w:p>
    <w:p w14:paraId="4B69D932" w14:textId="77777777" w:rsidR="00A02037" w:rsidRDefault="00292AD9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BA00B5">
        <w:rPr>
          <w:sz w:val="20"/>
          <w:szCs w:val="20"/>
        </w:rPr>
        <w:t xml:space="preserve">Zheng, </w:t>
      </w:r>
      <w:r>
        <w:rPr>
          <w:sz w:val="20"/>
          <w:szCs w:val="20"/>
        </w:rPr>
        <w:t xml:space="preserve">S. </w:t>
      </w:r>
      <w:proofErr w:type="spellStart"/>
      <w:r w:rsidR="00BA00B5">
        <w:rPr>
          <w:sz w:val="20"/>
          <w:szCs w:val="20"/>
        </w:rPr>
        <w:t>Karimzadegan</w:t>
      </w:r>
      <w:proofErr w:type="spellEnd"/>
      <w:r w:rsidR="00BA00B5">
        <w:rPr>
          <w:sz w:val="20"/>
          <w:szCs w:val="20"/>
        </w:rPr>
        <w:t xml:space="preserve">, V. Chiang, and M. Chalfie (2013) </w:t>
      </w:r>
      <w:r w:rsidR="00BA00B5" w:rsidRPr="00BA00B5">
        <w:rPr>
          <w:sz w:val="20"/>
          <w:szCs w:val="20"/>
        </w:rPr>
        <w:t xml:space="preserve">Histone methylation restrains the expression of subtype-specific genes during terminal neuronal differentiation in </w:t>
      </w:r>
      <w:r w:rsidR="00BA00B5" w:rsidRPr="00BA00B5">
        <w:rPr>
          <w:i/>
          <w:sz w:val="20"/>
          <w:szCs w:val="20"/>
        </w:rPr>
        <w:t>Caenorhabditis elegans</w:t>
      </w:r>
      <w:r w:rsidR="00BA00B5">
        <w:rPr>
          <w:sz w:val="20"/>
          <w:szCs w:val="20"/>
        </w:rPr>
        <w:t xml:space="preserve">. </w:t>
      </w:r>
      <w:r w:rsidR="00ED7C3A">
        <w:rPr>
          <w:i/>
          <w:sz w:val="20"/>
          <w:szCs w:val="20"/>
        </w:rPr>
        <w:t>PLo</w:t>
      </w:r>
      <w:r w:rsidR="00BA00B5" w:rsidRPr="00BA00B5">
        <w:rPr>
          <w:i/>
          <w:sz w:val="20"/>
          <w:szCs w:val="20"/>
        </w:rPr>
        <w:t>S Genetics</w:t>
      </w:r>
      <w:r w:rsidR="005809C5">
        <w:rPr>
          <w:i/>
          <w:sz w:val="20"/>
          <w:szCs w:val="20"/>
        </w:rPr>
        <w:t xml:space="preserve"> </w:t>
      </w:r>
      <w:r w:rsidR="005809C5" w:rsidRPr="005809C5">
        <w:rPr>
          <w:b/>
          <w:sz w:val="20"/>
          <w:szCs w:val="20"/>
        </w:rPr>
        <w:t>9</w:t>
      </w:r>
      <w:r w:rsidR="005809C5" w:rsidRPr="005809C5">
        <w:rPr>
          <w:sz w:val="20"/>
          <w:szCs w:val="20"/>
        </w:rPr>
        <w:t>:</w:t>
      </w:r>
      <w:r w:rsidR="005809C5">
        <w:rPr>
          <w:sz w:val="20"/>
          <w:szCs w:val="20"/>
        </w:rPr>
        <w:t xml:space="preserve"> </w:t>
      </w:r>
      <w:r w:rsidR="005809C5" w:rsidRPr="005809C5">
        <w:rPr>
          <w:sz w:val="20"/>
          <w:szCs w:val="20"/>
        </w:rPr>
        <w:t>e1004017.</w:t>
      </w:r>
    </w:p>
    <w:p w14:paraId="36BE2D14" w14:textId="3A3CF482" w:rsidR="00A02037" w:rsidRPr="00A02037" w:rsidRDefault="00A02037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A02037">
        <w:rPr>
          <w:rFonts w:eastAsia="Cambria"/>
          <w:sz w:val="20"/>
          <w:szCs w:val="20"/>
        </w:rPr>
        <w:t>E.-M.</w:t>
      </w:r>
      <w:r>
        <w:rPr>
          <w:rFonts w:eastAsia="Cambria"/>
          <w:sz w:val="20"/>
          <w:szCs w:val="20"/>
        </w:rPr>
        <w:t xml:space="preserve"> </w:t>
      </w:r>
      <w:proofErr w:type="spellStart"/>
      <w:r w:rsidRPr="00A02037">
        <w:rPr>
          <w:rFonts w:eastAsia="Cambria"/>
          <w:sz w:val="20"/>
          <w:szCs w:val="20"/>
        </w:rPr>
        <w:t>Schurek</w:t>
      </w:r>
      <w:proofErr w:type="spellEnd"/>
      <w:r w:rsidRPr="00A02037">
        <w:rPr>
          <w:rFonts w:eastAsia="Cambria"/>
          <w:sz w:val="20"/>
          <w:szCs w:val="20"/>
        </w:rPr>
        <w:t xml:space="preserve">, L.A. </w:t>
      </w:r>
      <w:proofErr w:type="spellStart"/>
      <w:r w:rsidRPr="00A02037">
        <w:rPr>
          <w:rFonts w:eastAsia="Cambria"/>
          <w:sz w:val="20"/>
          <w:szCs w:val="20"/>
        </w:rPr>
        <w:t>Völker</w:t>
      </w:r>
      <w:proofErr w:type="spellEnd"/>
      <w:r w:rsidRPr="00A02037">
        <w:rPr>
          <w:rFonts w:eastAsia="Cambria"/>
          <w:sz w:val="20"/>
          <w:szCs w:val="20"/>
        </w:rPr>
        <w:t xml:space="preserve">, </w:t>
      </w:r>
      <w:r>
        <w:rPr>
          <w:rFonts w:eastAsia="Cambria"/>
          <w:sz w:val="20"/>
          <w:szCs w:val="20"/>
        </w:rPr>
        <w:t>J.</w:t>
      </w:r>
      <w:r w:rsidRPr="00A02037">
        <w:rPr>
          <w:rFonts w:eastAsia="Cambria"/>
          <w:sz w:val="20"/>
          <w:szCs w:val="20"/>
        </w:rPr>
        <w:t xml:space="preserve"> Tax, T. </w:t>
      </w:r>
      <w:proofErr w:type="spellStart"/>
      <w:r w:rsidRPr="00A02037">
        <w:rPr>
          <w:rFonts w:eastAsia="Cambria"/>
          <w:sz w:val="20"/>
          <w:szCs w:val="20"/>
        </w:rPr>
        <w:t>Lamkemeyer</w:t>
      </w:r>
      <w:proofErr w:type="spellEnd"/>
      <w:r w:rsidRPr="00A02037">
        <w:rPr>
          <w:rFonts w:eastAsia="Cambria"/>
          <w:sz w:val="20"/>
          <w:szCs w:val="20"/>
        </w:rPr>
        <w:t xml:space="preserve">, M.M. </w:t>
      </w:r>
      <w:proofErr w:type="spellStart"/>
      <w:r w:rsidRPr="00A02037">
        <w:rPr>
          <w:rFonts w:eastAsia="Cambria"/>
          <w:sz w:val="20"/>
          <w:szCs w:val="20"/>
        </w:rPr>
        <w:t>Rinschen</w:t>
      </w:r>
      <w:proofErr w:type="spellEnd"/>
      <w:r w:rsidRPr="00A02037">
        <w:rPr>
          <w:rFonts w:eastAsia="Cambria"/>
          <w:sz w:val="20"/>
          <w:szCs w:val="20"/>
        </w:rPr>
        <w:t xml:space="preserve">, </w:t>
      </w:r>
      <w:r>
        <w:rPr>
          <w:rFonts w:eastAsia="Cambria"/>
          <w:sz w:val="20"/>
          <w:szCs w:val="20"/>
        </w:rPr>
        <w:t>D.</w:t>
      </w:r>
      <w:r w:rsidRPr="00A02037">
        <w:rPr>
          <w:rFonts w:eastAsia="Cambria"/>
          <w:sz w:val="20"/>
          <w:szCs w:val="20"/>
        </w:rPr>
        <w:t xml:space="preserve"> </w:t>
      </w:r>
      <w:proofErr w:type="spellStart"/>
      <w:r w:rsidRPr="00A02037">
        <w:rPr>
          <w:rFonts w:eastAsia="Cambria"/>
          <w:sz w:val="20"/>
          <w:szCs w:val="20"/>
        </w:rPr>
        <w:t>Ungrue</w:t>
      </w:r>
      <w:proofErr w:type="spellEnd"/>
      <w:r w:rsidRPr="00A02037">
        <w:rPr>
          <w:rFonts w:eastAsia="Cambria"/>
          <w:sz w:val="20"/>
          <w:szCs w:val="20"/>
        </w:rPr>
        <w:t xml:space="preserve">, </w:t>
      </w:r>
      <w:r>
        <w:rPr>
          <w:rFonts w:eastAsia="Cambria"/>
          <w:sz w:val="20"/>
          <w:szCs w:val="20"/>
        </w:rPr>
        <w:t>J.E.</w:t>
      </w:r>
      <w:r w:rsidRPr="00A02037">
        <w:rPr>
          <w:rFonts w:eastAsia="Cambria"/>
          <w:sz w:val="20"/>
          <w:szCs w:val="20"/>
        </w:rPr>
        <w:t xml:space="preserve"> Kratz, III, L. </w:t>
      </w:r>
      <w:proofErr w:type="spellStart"/>
      <w:r w:rsidRPr="00A02037">
        <w:rPr>
          <w:rFonts w:eastAsia="Cambria"/>
          <w:sz w:val="20"/>
          <w:szCs w:val="20"/>
        </w:rPr>
        <w:t>Sirianant</w:t>
      </w:r>
      <w:proofErr w:type="spellEnd"/>
      <w:r w:rsidRPr="00A02037">
        <w:rPr>
          <w:rFonts w:eastAsia="Cambria"/>
          <w:sz w:val="20"/>
          <w:szCs w:val="20"/>
        </w:rPr>
        <w:t xml:space="preserve">, K. </w:t>
      </w:r>
      <w:proofErr w:type="spellStart"/>
      <w:r w:rsidRPr="00A02037">
        <w:rPr>
          <w:rFonts w:eastAsia="Cambria"/>
          <w:sz w:val="20"/>
          <w:szCs w:val="20"/>
        </w:rPr>
        <w:t>Kunzelmann</w:t>
      </w:r>
      <w:proofErr w:type="spellEnd"/>
      <w:r w:rsidRPr="00A02037">
        <w:rPr>
          <w:rFonts w:eastAsia="Cambria"/>
          <w:sz w:val="20"/>
          <w:szCs w:val="20"/>
        </w:rPr>
        <w:t xml:space="preserve">, M. Chalfie, B. </w:t>
      </w:r>
      <w:proofErr w:type="spellStart"/>
      <w:r w:rsidRPr="00A02037">
        <w:rPr>
          <w:rFonts w:eastAsia="Cambria"/>
          <w:sz w:val="20"/>
          <w:szCs w:val="20"/>
        </w:rPr>
        <w:t>Schermer</w:t>
      </w:r>
      <w:proofErr w:type="spellEnd"/>
      <w:r w:rsidRPr="00A02037">
        <w:rPr>
          <w:rFonts w:eastAsia="Cambria"/>
          <w:sz w:val="20"/>
          <w:szCs w:val="20"/>
        </w:rPr>
        <w:t xml:space="preserve">, </w:t>
      </w:r>
      <w:r>
        <w:rPr>
          <w:rFonts w:eastAsia="Cambria"/>
          <w:sz w:val="20"/>
          <w:szCs w:val="20"/>
        </w:rPr>
        <w:t>T.</w:t>
      </w:r>
      <w:r w:rsidRPr="00A02037">
        <w:rPr>
          <w:rFonts w:eastAsia="Cambria"/>
          <w:sz w:val="20"/>
          <w:szCs w:val="20"/>
        </w:rPr>
        <w:t xml:space="preserve"> </w:t>
      </w:r>
      <w:proofErr w:type="spellStart"/>
      <w:r w:rsidRPr="00A02037">
        <w:rPr>
          <w:rFonts w:eastAsia="Cambria"/>
          <w:sz w:val="20"/>
          <w:szCs w:val="20"/>
        </w:rPr>
        <w:t>Benzing</w:t>
      </w:r>
      <w:proofErr w:type="spellEnd"/>
      <w:r w:rsidRPr="00A02037">
        <w:rPr>
          <w:rFonts w:eastAsia="Cambria"/>
          <w:sz w:val="20"/>
          <w:szCs w:val="20"/>
        </w:rPr>
        <w:t xml:space="preserve">, and M. </w:t>
      </w:r>
      <w:proofErr w:type="spellStart"/>
      <w:r w:rsidRPr="00A02037">
        <w:rPr>
          <w:rFonts w:eastAsia="Cambria"/>
          <w:sz w:val="20"/>
          <w:szCs w:val="20"/>
        </w:rPr>
        <w:t>Höhne</w:t>
      </w:r>
      <w:proofErr w:type="spellEnd"/>
      <w:r w:rsidRPr="00A02037">
        <w:rPr>
          <w:rFonts w:eastAsia="Cambria"/>
          <w:sz w:val="20"/>
          <w:szCs w:val="20"/>
        </w:rPr>
        <w:t xml:space="preserve">, (2014) A disease-causing </w:t>
      </w:r>
      <w:r w:rsidRPr="00A02037">
        <w:rPr>
          <w:rFonts w:eastAsia="Cambria"/>
          <w:sz w:val="20"/>
          <w:szCs w:val="20"/>
        </w:rPr>
        <w:lastRenderedPageBreak/>
        <w:t>mutation illuminates protein membrane topology of the kidney-expressed PHB domain protein podocin. J. Biol. Chem.</w:t>
      </w:r>
      <w:r w:rsidR="00ED7C3A" w:rsidRPr="00ED7C3A">
        <w:t xml:space="preserve"> </w:t>
      </w:r>
      <w:r w:rsidR="00ED7C3A" w:rsidRPr="00ED7C3A">
        <w:rPr>
          <w:rFonts w:eastAsia="Cambria"/>
          <w:b/>
          <w:sz w:val="20"/>
          <w:szCs w:val="20"/>
        </w:rPr>
        <w:t>289</w:t>
      </w:r>
      <w:r w:rsidR="00ED7C3A" w:rsidRPr="00ED7C3A">
        <w:rPr>
          <w:rFonts w:eastAsia="Cambria"/>
          <w:sz w:val="20"/>
          <w:szCs w:val="20"/>
        </w:rPr>
        <w:t>:</w:t>
      </w:r>
      <w:r w:rsidR="00ED7C3A">
        <w:rPr>
          <w:rFonts w:eastAsia="Cambria"/>
          <w:sz w:val="20"/>
          <w:szCs w:val="20"/>
        </w:rPr>
        <w:t xml:space="preserve"> </w:t>
      </w:r>
      <w:r w:rsidR="00ED7C3A" w:rsidRPr="00ED7C3A">
        <w:rPr>
          <w:rFonts w:eastAsia="Cambria"/>
          <w:sz w:val="20"/>
          <w:szCs w:val="20"/>
        </w:rPr>
        <w:t>11262-</w:t>
      </w:r>
      <w:r w:rsidR="00ED7C3A">
        <w:rPr>
          <w:rFonts w:eastAsia="Cambria"/>
          <w:sz w:val="20"/>
          <w:szCs w:val="20"/>
        </w:rPr>
        <w:t>112</w:t>
      </w:r>
      <w:r w:rsidR="00ED7C3A" w:rsidRPr="00ED7C3A">
        <w:rPr>
          <w:rFonts w:eastAsia="Cambria"/>
          <w:sz w:val="20"/>
          <w:szCs w:val="20"/>
        </w:rPr>
        <w:t>71</w:t>
      </w:r>
      <w:r w:rsidRPr="00A02037">
        <w:rPr>
          <w:rFonts w:eastAsia="Cambria"/>
          <w:sz w:val="20"/>
          <w:szCs w:val="20"/>
        </w:rPr>
        <w:t>.</w:t>
      </w:r>
    </w:p>
    <w:p w14:paraId="38D430E8" w14:textId="77777777" w:rsidR="00A02037" w:rsidRPr="00C96B7B" w:rsidRDefault="00A02037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rFonts w:eastAsia="Cambria"/>
          <w:sz w:val="20"/>
          <w:szCs w:val="20"/>
        </w:rPr>
        <w:t xml:space="preserve">X. </w:t>
      </w:r>
      <w:r w:rsidRPr="00A02037">
        <w:rPr>
          <w:rFonts w:eastAsia="Cambria"/>
          <w:sz w:val="20"/>
          <w:szCs w:val="20"/>
        </w:rPr>
        <w:t xml:space="preserve">Chen and </w:t>
      </w:r>
      <w:r>
        <w:rPr>
          <w:rFonts w:eastAsia="Cambria"/>
          <w:sz w:val="20"/>
          <w:szCs w:val="20"/>
        </w:rPr>
        <w:t xml:space="preserve">M. </w:t>
      </w:r>
      <w:r w:rsidRPr="00A02037">
        <w:rPr>
          <w:rFonts w:eastAsia="Cambria"/>
          <w:sz w:val="20"/>
          <w:szCs w:val="20"/>
        </w:rPr>
        <w:t xml:space="preserve">Chalfie (2014) Modulation of </w:t>
      </w:r>
      <w:r w:rsidRPr="00A02037">
        <w:rPr>
          <w:rFonts w:eastAsia="Cambria"/>
          <w:i/>
          <w:sz w:val="20"/>
          <w:szCs w:val="20"/>
        </w:rPr>
        <w:t xml:space="preserve">C. elegans </w:t>
      </w:r>
      <w:r w:rsidRPr="00A02037">
        <w:rPr>
          <w:rFonts w:eastAsia="Cambria"/>
          <w:sz w:val="20"/>
          <w:szCs w:val="20"/>
        </w:rPr>
        <w:t xml:space="preserve">touch sensitivity is integrated at multiple levels. </w:t>
      </w:r>
      <w:r w:rsidRPr="00A02037">
        <w:rPr>
          <w:rFonts w:eastAsia="Cambria"/>
          <w:i/>
          <w:sz w:val="20"/>
          <w:szCs w:val="20"/>
        </w:rPr>
        <w:t xml:space="preserve">J. </w:t>
      </w:r>
      <w:proofErr w:type="spellStart"/>
      <w:r w:rsidRPr="00A02037">
        <w:rPr>
          <w:rFonts w:eastAsia="Cambria"/>
          <w:i/>
          <w:sz w:val="20"/>
          <w:szCs w:val="20"/>
        </w:rPr>
        <w:t>Neurosci</w:t>
      </w:r>
      <w:proofErr w:type="spellEnd"/>
      <w:r w:rsidRPr="00A02037">
        <w:rPr>
          <w:rFonts w:eastAsia="Cambria"/>
          <w:i/>
          <w:sz w:val="20"/>
          <w:szCs w:val="20"/>
        </w:rPr>
        <w:t>.</w:t>
      </w:r>
      <w:r w:rsidR="0094696D" w:rsidRPr="005265E3">
        <w:rPr>
          <w:rFonts w:ascii="Cambria" w:eastAsia="MS Mincho" w:hAnsi="Cambria"/>
        </w:rPr>
        <w:t xml:space="preserve"> </w:t>
      </w:r>
      <w:r w:rsidR="0094696D" w:rsidRPr="0094696D">
        <w:rPr>
          <w:rFonts w:eastAsia="Cambria"/>
          <w:b/>
          <w:sz w:val="20"/>
          <w:szCs w:val="20"/>
        </w:rPr>
        <w:t>34</w:t>
      </w:r>
      <w:r w:rsidR="0094696D">
        <w:rPr>
          <w:rFonts w:eastAsia="Cambria"/>
          <w:sz w:val="20"/>
          <w:szCs w:val="20"/>
        </w:rPr>
        <w:t>: 6522-6536</w:t>
      </w:r>
      <w:r w:rsidRPr="00A02037">
        <w:rPr>
          <w:rFonts w:eastAsia="Cambria"/>
          <w:sz w:val="20"/>
          <w:szCs w:val="20"/>
        </w:rPr>
        <w:t>.</w:t>
      </w:r>
    </w:p>
    <w:p w14:paraId="3F65098D" w14:textId="77777777" w:rsidR="00C96B7B" w:rsidRPr="00DB6035" w:rsidRDefault="00C96B7B" w:rsidP="00FE647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rFonts w:eastAsia="Cambria"/>
          <w:sz w:val="20"/>
          <w:szCs w:val="20"/>
        </w:rPr>
        <w:t xml:space="preserve">X. Chen and M. Chalfie (2015) </w:t>
      </w:r>
      <w:r w:rsidRPr="00C96B7B">
        <w:rPr>
          <w:rFonts w:eastAsia="Cambria"/>
          <w:sz w:val="20"/>
          <w:szCs w:val="20"/>
        </w:rPr>
        <w:t xml:space="preserve">Regulation of </w:t>
      </w:r>
      <w:proofErr w:type="spellStart"/>
      <w:r w:rsidRPr="00C96B7B">
        <w:rPr>
          <w:rFonts w:eastAsia="Cambria"/>
          <w:sz w:val="20"/>
          <w:szCs w:val="20"/>
        </w:rPr>
        <w:t>mechanosensation</w:t>
      </w:r>
      <w:proofErr w:type="spellEnd"/>
      <w:r w:rsidRPr="00C96B7B">
        <w:rPr>
          <w:rFonts w:eastAsia="Cambria"/>
          <w:sz w:val="20"/>
          <w:szCs w:val="20"/>
        </w:rPr>
        <w:t xml:space="preserve"> in </w:t>
      </w:r>
      <w:r w:rsidRPr="00C96B7B">
        <w:rPr>
          <w:rFonts w:eastAsia="Cambria"/>
          <w:i/>
          <w:sz w:val="20"/>
          <w:szCs w:val="20"/>
        </w:rPr>
        <w:t>C. elegans</w:t>
      </w:r>
      <w:r w:rsidRPr="00C96B7B">
        <w:rPr>
          <w:rFonts w:eastAsia="Cambria"/>
          <w:sz w:val="20"/>
          <w:szCs w:val="20"/>
        </w:rPr>
        <w:t xml:space="preserve"> through ubiquitination of the MEC-4 </w:t>
      </w:r>
      <w:proofErr w:type="spellStart"/>
      <w:r w:rsidRPr="00C96B7B">
        <w:rPr>
          <w:rFonts w:eastAsia="Cambria"/>
          <w:sz w:val="20"/>
          <w:szCs w:val="20"/>
        </w:rPr>
        <w:t>mechanotransduction</w:t>
      </w:r>
      <w:proofErr w:type="spellEnd"/>
      <w:r w:rsidRPr="00C96B7B">
        <w:rPr>
          <w:rFonts w:eastAsia="Cambria"/>
          <w:sz w:val="20"/>
          <w:szCs w:val="20"/>
        </w:rPr>
        <w:t xml:space="preserve"> channel</w:t>
      </w:r>
      <w:r>
        <w:rPr>
          <w:rFonts w:eastAsia="Cambria"/>
          <w:sz w:val="20"/>
          <w:szCs w:val="20"/>
        </w:rPr>
        <w:t xml:space="preserve">. </w:t>
      </w:r>
      <w:r w:rsidRPr="00C96B7B">
        <w:rPr>
          <w:rFonts w:eastAsia="Cambria"/>
          <w:i/>
          <w:sz w:val="20"/>
          <w:szCs w:val="20"/>
        </w:rPr>
        <w:t xml:space="preserve">J. </w:t>
      </w:r>
      <w:proofErr w:type="spellStart"/>
      <w:r w:rsidRPr="00C96B7B">
        <w:rPr>
          <w:rFonts w:eastAsia="Cambria"/>
          <w:i/>
          <w:sz w:val="20"/>
          <w:szCs w:val="20"/>
        </w:rPr>
        <w:t>Neurosci</w:t>
      </w:r>
      <w:proofErr w:type="spellEnd"/>
      <w:r w:rsidRPr="00C96B7B">
        <w:rPr>
          <w:rFonts w:eastAsia="Cambria"/>
          <w:i/>
          <w:sz w:val="20"/>
          <w:szCs w:val="20"/>
        </w:rPr>
        <w:t>.</w:t>
      </w:r>
      <w:r>
        <w:rPr>
          <w:rFonts w:eastAsia="Cambria"/>
          <w:sz w:val="20"/>
          <w:szCs w:val="20"/>
        </w:rPr>
        <w:t xml:space="preserve"> </w:t>
      </w:r>
      <w:r w:rsidR="0062377C" w:rsidRPr="0062377C">
        <w:rPr>
          <w:rFonts w:eastAsia="Cambria"/>
          <w:b/>
          <w:sz w:val="20"/>
          <w:szCs w:val="20"/>
        </w:rPr>
        <w:t>35</w:t>
      </w:r>
      <w:r w:rsidR="0062377C" w:rsidRPr="0062377C">
        <w:rPr>
          <w:rFonts w:eastAsia="Cambria"/>
          <w:sz w:val="20"/>
          <w:szCs w:val="20"/>
        </w:rPr>
        <w:t>:</w:t>
      </w:r>
      <w:r w:rsidR="0062377C">
        <w:rPr>
          <w:rFonts w:eastAsia="Cambria"/>
          <w:sz w:val="20"/>
          <w:szCs w:val="20"/>
        </w:rPr>
        <w:t xml:space="preserve"> </w:t>
      </w:r>
      <w:r w:rsidR="0062377C" w:rsidRPr="0062377C">
        <w:rPr>
          <w:rFonts w:eastAsia="Cambria"/>
          <w:sz w:val="20"/>
          <w:szCs w:val="20"/>
        </w:rPr>
        <w:t>2200-2212</w:t>
      </w:r>
      <w:r>
        <w:rPr>
          <w:rFonts w:eastAsia="Cambria"/>
          <w:sz w:val="20"/>
          <w:szCs w:val="20"/>
        </w:rPr>
        <w:t>.</w:t>
      </w:r>
    </w:p>
    <w:p w14:paraId="222C34D3" w14:textId="77777777" w:rsidR="00BA5EB5" w:rsidRPr="00BA5EB5" w:rsidRDefault="00DB6035" w:rsidP="00BA5EB5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rFonts w:eastAsia="Cambria"/>
          <w:sz w:val="20"/>
          <w:szCs w:val="20"/>
        </w:rPr>
        <w:t xml:space="preserve">X. Chen, M. Diaz </w:t>
      </w:r>
      <w:proofErr w:type="spellStart"/>
      <w:r>
        <w:rPr>
          <w:rFonts w:eastAsia="Cambria"/>
          <w:sz w:val="20"/>
          <w:szCs w:val="20"/>
        </w:rPr>
        <w:t>Cuadros</w:t>
      </w:r>
      <w:proofErr w:type="spellEnd"/>
      <w:r>
        <w:rPr>
          <w:rFonts w:eastAsia="Cambria"/>
          <w:sz w:val="20"/>
          <w:szCs w:val="20"/>
        </w:rPr>
        <w:t xml:space="preserve">, and M. Chalfie (2015) </w:t>
      </w:r>
      <w:r w:rsidRPr="00DB6035">
        <w:rPr>
          <w:rFonts w:eastAsia="Cambria"/>
          <w:sz w:val="20"/>
          <w:szCs w:val="20"/>
        </w:rPr>
        <w:t xml:space="preserve">Identification of non-viable genes affecting touch sensitivity in </w:t>
      </w:r>
      <w:r w:rsidRPr="00DB6035">
        <w:rPr>
          <w:rFonts w:eastAsia="Cambria"/>
          <w:i/>
          <w:sz w:val="20"/>
          <w:szCs w:val="20"/>
        </w:rPr>
        <w:t>C. elegans</w:t>
      </w:r>
      <w:r w:rsidRPr="00DB6035">
        <w:rPr>
          <w:rFonts w:eastAsia="Cambria"/>
          <w:sz w:val="20"/>
          <w:szCs w:val="20"/>
        </w:rPr>
        <w:t xml:space="preserve"> using neuronally-enhanced feeding RNAi</w:t>
      </w:r>
      <w:r>
        <w:rPr>
          <w:rFonts w:eastAsia="Cambria"/>
          <w:sz w:val="20"/>
          <w:szCs w:val="20"/>
        </w:rPr>
        <w:t xml:space="preserve">. </w:t>
      </w:r>
      <w:r>
        <w:rPr>
          <w:rFonts w:eastAsia="Cambria"/>
          <w:i/>
          <w:sz w:val="20"/>
          <w:szCs w:val="20"/>
        </w:rPr>
        <w:t>G3</w:t>
      </w:r>
      <w:r w:rsidR="009D359F">
        <w:rPr>
          <w:rFonts w:eastAsia="Cambria"/>
          <w:sz w:val="20"/>
          <w:szCs w:val="20"/>
        </w:rPr>
        <w:t xml:space="preserve"> </w:t>
      </w:r>
      <w:r w:rsidR="009D359F">
        <w:rPr>
          <w:rFonts w:eastAsia="Cambria"/>
          <w:b/>
          <w:sz w:val="20"/>
          <w:szCs w:val="20"/>
        </w:rPr>
        <w:t>5</w:t>
      </w:r>
      <w:r w:rsidR="009D359F">
        <w:rPr>
          <w:rFonts w:eastAsia="Cambria"/>
          <w:sz w:val="20"/>
          <w:szCs w:val="20"/>
        </w:rPr>
        <w:t>: 467-475.</w:t>
      </w:r>
    </w:p>
    <w:p w14:paraId="14F34AE3" w14:textId="77777777" w:rsidR="00704660" w:rsidRPr="00704660" w:rsidRDefault="00BA5EB5" w:rsidP="00704660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BA5EB5">
        <w:rPr>
          <w:rFonts w:cs="Arial"/>
          <w:sz w:val="20"/>
          <w:szCs w:val="20"/>
        </w:rPr>
        <w:t xml:space="preserve">M. Kelley, J. </w:t>
      </w:r>
      <w:proofErr w:type="spellStart"/>
      <w:r w:rsidRPr="00BA5EB5">
        <w:rPr>
          <w:rFonts w:cs="Arial"/>
          <w:sz w:val="20"/>
          <w:szCs w:val="20"/>
        </w:rPr>
        <w:t>Yochem</w:t>
      </w:r>
      <w:proofErr w:type="spellEnd"/>
      <w:r w:rsidRPr="00BA5EB5">
        <w:rPr>
          <w:rFonts w:cs="Arial"/>
          <w:sz w:val="20"/>
          <w:szCs w:val="20"/>
        </w:rPr>
        <w:t xml:space="preserve">, M. Krieg, A. </w:t>
      </w:r>
      <w:proofErr w:type="spellStart"/>
      <w:r w:rsidRPr="00BA5EB5">
        <w:rPr>
          <w:rFonts w:cs="Arial"/>
          <w:sz w:val="20"/>
          <w:szCs w:val="20"/>
        </w:rPr>
        <w:t>Calixto</w:t>
      </w:r>
      <w:proofErr w:type="spellEnd"/>
      <w:r w:rsidRPr="00BA5EB5">
        <w:rPr>
          <w:rFonts w:cs="Arial"/>
          <w:sz w:val="20"/>
          <w:szCs w:val="20"/>
        </w:rPr>
        <w:t xml:space="preserve">, </w:t>
      </w:r>
      <w:r w:rsidRPr="00BA5EB5">
        <w:rPr>
          <w:rFonts w:cs="Arial"/>
          <w:color w:val="282828"/>
          <w:sz w:val="20"/>
          <w:szCs w:val="20"/>
        </w:rPr>
        <w:t>M. G. Heiman</w:t>
      </w:r>
      <w:r w:rsidRPr="00BA5EB5">
        <w:rPr>
          <w:rFonts w:cs="Arial"/>
          <w:sz w:val="20"/>
          <w:szCs w:val="20"/>
        </w:rPr>
        <w:t xml:space="preserve">, A. </w:t>
      </w:r>
      <w:proofErr w:type="spellStart"/>
      <w:r w:rsidRPr="00BA5EB5">
        <w:rPr>
          <w:rFonts w:cs="Arial"/>
          <w:sz w:val="20"/>
          <w:szCs w:val="20"/>
        </w:rPr>
        <w:t>Kuzmanov</w:t>
      </w:r>
      <w:proofErr w:type="spellEnd"/>
      <w:r w:rsidRPr="00BA5EB5">
        <w:rPr>
          <w:rFonts w:cs="Arial"/>
          <w:sz w:val="20"/>
          <w:szCs w:val="20"/>
        </w:rPr>
        <w:t>,</w:t>
      </w:r>
      <w:r w:rsidRPr="00BA5EB5">
        <w:rPr>
          <w:rFonts w:cs="Arial"/>
          <w:color w:val="282828"/>
          <w:sz w:val="20"/>
          <w:szCs w:val="20"/>
        </w:rPr>
        <w:t xml:space="preserve"> V. </w:t>
      </w:r>
      <w:proofErr w:type="spellStart"/>
      <w:r w:rsidRPr="00BA5EB5">
        <w:rPr>
          <w:rFonts w:cs="Arial"/>
          <w:color w:val="282828"/>
          <w:sz w:val="20"/>
          <w:szCs w:val="20"/>
        </w:rPr>
        <w:t>Meli</w:t>
      </w:r>
      <w:proofErr w:type="spellEnd"/>
      <w:r w:rsidRPr="00BA5EB5">
        <w:rPr>
          <w:rFonts w:cs="Arial"/>
          <w:sz w:val="20"/>
          <w:szCs w:val="20"/>
        </w:rPr>
        <w:t xml:space="preserve">, M. Chalfie, M. B. Goodman, </w:t>
      </w:r>
      <w:r w:rsidRPr="00BA5EB5">
        <w:rPr>
          <w:rFonts w:cs="Arial"/>
          <w:color w:val="282828"/>
          <w:sz w:val="20"/>
          <w:szCs w:val="20"/>
        </w:rPr>
        <w:t xml:space="preserve">S. </w:t>
      </w:r>
      <w:proofErr w:type="spellStart"/>
      <w:r w:rsidRPr="00BA5EB5">
        <w:rPr>
          <w:rFonts w:cs="Arial"/>
          <w:color w:val="282828"/>
          <w:sz w:val="20"/>
          <w:szCs w:val="20"/>
        </w:rPr>
        <w:t>Shaham</w:t>
      </w:r>
      <w:proofErr w:type="spellEnd"/>
      <w:r w:rsidRPr="00BA5EB5">
        <w:rPr>
          <w:rFonts w:cs="Arial"/>
          <w:color w:val="282828"/>
          <w:sz w:val="20"/>
          <w:szCs w:val="20"/>
        </w:rPr>
        <w:t xml:space="preserve">, </w:t>
      </w:r>
      <w:r w:rsidRPr="00BA5EB5">
        <w:rPr>
          <w:rFonts w:cs="Arial"/>
          <w:sz w:val="20"/>
          <w:szCs w:val="20"/>
        </w:rPr>
        <w:t xml:space="preserve">A. </w:t>
      </w:r>
      <w:proofErr w:type="spellStart"/>
      <w:r w:rsidRPr="00BA5EB5">
        <w:rPr>
          <w:rFonts w:cs="Arial"/>
          <w:sz w:val="20"/>
          <w:szCs w:val="20"/>
        </w:rPr>
        <w:t>Frand</w:t>
      </w:r>
      <w:proofErr w:type="spellEnd"/>
      <w:r w:rsidRPr="00BA5EB5">
        <w:rPr>
          <w:rFonts w:cs="Arial"/>
          <w:sz w:val="20"/>
          <w:szCs w:val="20"/>
        </w:rPr>
        <w:t>, and D. S. Fay (2015)</w:t>
      </w:r>
      <w:r w:rsidRPr="00BA5EB5">
        <w:rPr>
          <w:rFonts w:cs="Arial"/>
          <w:b/>
          <w:sz w:val="20"/>
          <w:szCs w:val="20"/>
        </w:rPr>
        <w:t xml:space="preserve"> </w:t>
      </w:r>
      <w:r w:rsidRPr="00BA5EB5">
        <w:rPr>
          <w:rFonts w:cs="Arial"/>
          <w:sz w:val="20"/>
          <w:szCs w:val="20"/>
        </w:rPr>
        <w:t xml:space="preserve">FBN-1, a fibrillin-related protein, is required for resistance of the epidermis to mechanical deformation during </w:t>
      </w:r>
      <w:r w:rsidRPr="00BA5EB5">
        <w:rPr>
          <w:rFonts w:cs="Arial"/>
          <w:i/>
          <w:sz w:val="20"/>
          <w:szCs w:val="20"/>
        </w:rPr>
        <w:t>C. elegans</w:t>
      </w:r>
      <w:r w:rsidRPr="00BA5EB5">
        <w:rPr>
          <w:rFonts w:cs="Arial"/>
          <w:sz w:val="20"/>
          <w:szCs w:val="20"/>
        </w:rPr>
        <w:t xml:space="preserve"> embryogenesis. </w:t>
      </w:r>
      <w:proofErr w:type="spellStart"/>
      <w:r w:rsidRPr="00BA5EB5">
        <w:rPr>
          <w:rFonts w:cs="Arial"/>
          <w:i/>
          <w:sz w:val="20"/>
          <w:szCs w:val="20"/>
        </w:rPr>
        <w:t>eLife</w:t>
      </w:r>
      <w:proofErr w:type="spellEnd"/>
      <w:r w:rsidR="00E358E9">
        <w:rPr>
          <w:rFonts w:cs="Arial"/>
          <w:i/>
          <w:sz w:val="20"/>
          <w:szCs w:val="20"/>
        </w:rPr>
        <w:t xml:space="preserve"> </w:t>
      </w:r>
      <w:r w:rsidR="00E358E9" w:rsidRPr="00E358E9">
        <w:rPr>
          <w:rFonts w:cs="Arial"/>
          <w:b/>
          <w:sz w:val="20"/>
          <w:szCs w:val="20"/>
        </w:rPr>
        <w:t>4</w:t>
      </w:r>
      <w:r w:rsidR="00E358E9" w:rsidRPr="00E358E9">
        <w:rPr>
          <w:rFonts w:cs="Arial"/>
          <w:sz w:val="20"/>
          <w:szCs w:val="20"/>
        </w:rPr>
        <w:t>:</w:t>
      </w:r>
      <w:r w:rsidR="00E358E9">
        <w:rPr>
          <w:rFonts w:cs="Arial"/>
          <w:sz w:val="20"/>
          <w:szCs w:val="20"/>
        </w:rPr>
        <w:t xml:space="preserve"> </w:t>
      </w:r>
      <w:r w:rsidR="00E358E9" w:rsidRPr="00E358E9">
        <w:rPr>
          <w:rFonts w:cs="Arial"/>
          <w:sz w:val="20"/>
          <w:szCs w:val="20"/>
        </w:rPr>
        <w:t>e06565</w:t>
      </w:r>
      <w:r w:rsidRPr="00BA5EB5">
        <w:rPr>
          <w:rFonts w:cs="Arial"/>
          <w:sz w:val="20"/>
          <w:szCs w:val="20"/>
        </w:rPr>
        <w:t>.</w:t>
      </w:r>
    </w:p>
    <w:p w14:paraId="548C9DD6" w14:textId="77777777" w:rsidR="00704660" w:rsidRPr="00704660" w:rsidRDefault="00704660" w:rsidP="00704660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704660">
        <w:rPr>
          <w:sz w:val="20"/>
          <w:szCs w:val="20"/>
        </w:rPr>
        <w:t xml:space="preserve">Y. Chen, S. </w:t>
      </w:r>
      <w:proofErr w:type="spellStart"/>
      <w:r w:rsidRPr="00704660">
        <w:rPr>
          <w:sz w:val="20"/>
          <w:szCs w:val="20"/>
        </w:rPr>
        <w:t>Bharill</w:t>
      </w:r>
      <w:proofErr w:type="spellEnd"/>
      <w:r w:rsidRPr="00704660">
        <w:rPr>
          <w:sz w:val="20"/>
          <w:szCs w:val="20"/>
        </w:rPr>
        <w:t xml:space="preserve">, E. Y. </w:t>
      </w:r>
      <w:proofErr w:type="spellStart"/>
      <w:r w:rsidRPr="00704660">
        <w:rPr>
          <w:sz w:val="20"/>
          <w:szCs w:val="20"/>
        </w:rPr>
        <w:t>Isacoff</w:t>
      </w:r>
      <w:proofErr w:type="spellEnd"/>
      <w:r w:rsidRPr="00704660">
        <w:rPr>
          <w:sz w:val="20"/>
          <w:szCs w:val="20"/>
        </w:rPr>
        <w:t>, and M. Chalfie (2015) Subunit comp</w:t>
      </w:r>
      <w:r>
        <w:rPr>
          <w:sz w:val="20"/>
          <w:szCs w:val="20"/>
        </w:rPr>
        <w:t>osition of a DEG/ENaC m</w:t>
      </w:r>
      <w:r w:rsidRPr="00704660">
        <w:rPr>
          <w:sz w:val="20"/>
          <w:szCs w:val="20"/>
        </w:rPr>
        <w:t>ech</w:t>
      </w:r>
      <w:r>
        <w:rPr>
          <w:sz w:val="20"/>
          <w:szCs w:val="20"/>
        </w:rPr>
        <w:t xml:space="preserve">anosensory channel of </w:t>
      </w:r>
      <w:r>
        <w:rPr>
          <w:i/>
          <w:sz w:val="20"/>
          <w:szCs w:val="20"/>
        </w:rPr>
        <w:t>C. elegans</w:t>
      </w:r>
      <w:r>
        <w:rPr>
          <w:sz w:val="20"/>
          <w:szCs w:val="20"/>
        </w:rPr>
        <w:t xml:space="preserve">. </w:t>
      </w:r>
      <w:r w:rsidR="006B3322" w:rsidRPr="00E30A70">
        <w:rPr>
          <w:i/>
          <w:sz w:val="20"/>
          <w:szCs w:val="20"/>
        </w:rPr>
        <w:t>Proc. Natl. Acad. Sci. USA</w:t>
      </w:r>
      <w:r w:rsidR="002D2F72">
        <w:rPr>
          <w:sz w:val="20"/>
          <w:szCs w:val="20"/>
        </w:rPr>
        <w:t xml:space="preserve"> </w:t>
      </w:r>
      <w:r w:rsidR="002D2F72" w:rsidRPr="002D2F72">
        <w:rPr>
          <w:b/>
          <w:sz w:val="20"/>
          <w:szCs w:val="20"/>
        </w:rPr>
        <w:t>112</w:t>
      </w:r>
      <w:r w:rsidR="002D2F72" w:rsidRPr="002D2F72">
        <w:rPr>
          <w:sz w:val="20"/>
          <w:szCs w:val="20"/>
        </w:rPr>
        <w:t>:11690-</w:t>
      </w:r>
      <w:r w:rsidR="002D2F72">
        <w:rPr>
          <w:sz w:val="20"/>
          <w:szCs w:val="20"/>
        </w:rPr>
        <w:t>11695</w:t>
      </w:r>
      <w:r>
        <w:rPr>
          <w:sz w:val="20"/>
          <w:szCs w:val="20"/>
        </w:rPr>
        <w:t>.</w:t>
      </w:r>
      <w:r w:rsidRPr="00704660">
        <w:rPr>
          <w:rFonts w:cs="Arial"/>
          <w:sz w:val="20"/>
          <w:szCs w:val="20"/>
        </w:rPr>
        <w:t xml:space="preserve"> </w:t>
      </w:r>
    </w:p>
    <w:p w14:paraId="318FFD80" w14:textId="77777777" w:rsidR="00704660" w:rsidRPr="00704660" w:rsidRDefault="00704660" w:rsidP="00704660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704660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.</w:t>
      </w:r>
      <w:r w:rsidRPr="00704660">
        <w:rPr>
          <w:rFonts w:cs="Arial"/>
          <w:sz w:val="20"/>
          <w:szCs w:val="20"/>
        </w:rPr>
        <w:t xml:space="preserve"> Zheng, M</w:t>
      </w:r>
      <w:r>
        <w:rPr>
          <w:rFonts w:cs="Arial"/>
          <w:sz w:val="20"/>
          <w:szCs w:val="20"/>
        </w:rPr>
        <w:t>.</w:t>
      </w:r>
      <w:r w:rsidRPr="00704660">
        <w:rPr>
          <w:rFonts w:cs="Arial"/>
          <w:sz w:val="20"/>
          <w:szCs w:val="20"/>
        </w:rPr>
        <w:t xml:space="preserve"> Diaz-</w:t>
      </w:r>
      <w:proofErr w:type="spellStart"/>
      <w:r w:rsidRPr="00704660">
        <w:rPr>
          <w:rFonts w:cs="Arial"/>
          <w:sz w:val="20"/>
          <w:szCs w:val="20"/>
        </w:rPr>
        <w:t>Cuadros</w:t>
      </w:r>
      <w:proofErr w:type="spellEnd"/>
      <w:r w:rsidRPr="00704660">
        <w:rPr>
          <w:rFonts w:cs="Arial"/>
          <w:sz w:val="20"/>
          <w:szCs w:val="20"/>
        </w:rPr>
        <w:t>, and M</w:t>
      </w:r>
      <w:r>
        <w:rPr>
          <w:rFonts w:cs="Arial"/>
          <w:sz w:val="20"/>
          <w:szCs w:val="20"/>
        </w:rPr>
        <w:t>.</w:t>
      </w:r>
      <w:r w:rsidRPr="00704660">
        <w:rPr>
          <w:rFonts w:cs="Arial"/>
          <w:sz w:val="20"/>
          <w:szCs w:val="20"/>
        </w:rPr>
        <w:t xml:space="preserve"> Chalfie</w:t>
      </w:r>
      <w:r>
        <w:rPr>
          <w:rFonts w:cs="Arial"/>
          <w:sz w:val="20"/>
          <w:szCs w:val="20"/>
        </w:rPr>
        <w:t xml:space="preserve"> (2015) </w:t>
      </w:r>
      <w:r w:rsidRPr="00704660">
        <w:rPr>
          <w:rFonts w:cs="Arial"/>
          <w:sz w:val="20"/>
          <w:szCs w:val="20"/>
        </w:rPr>
        <w:t xml:space="preserve">Hox genes promote neuronal subtype diversification through posterior induction in </w:t>
      </w:r>
      <w:r w:rsidRPr="00704660">
        <w:rPr>
          <w:rFonts w:cs="Arial"/>
          <w:i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sz w:val="20"/>
          <w:szCs w:val="20"/>
        </w:rPr>
        <w:t>Neuron</w:t>
      </w:r>
      <w:r w:rsidR="00B8655B">
        <w:rPr>
          <w:rFonts w:cs="Arial"/>
          <w:sz w:val="20"/>
          <w:szCs w:val="20"/>
        </w:rPr>
        <w:t xml:space="preserve"> </w:t>
      </w:r>
      <w:r w:rsidR="00B8655B" w:rsidRPr="00B8655B">
        <w:rPr>
          <w:rFonts w:cs="Arial"/>
          <w:b/>
          <w:sz w:val="20"/>
          <w:szCs w:val="20"/>
        </w:rPr>
        <w:t>88</w:t>
      </w:r>
      <w:r w:rsidR="00B8655B">
        <w:rPr>
          <w:rFonts w:cs="Arial"/>
          <w:sz w:val="20"/>
          <w:szCs w:val="20"/>
        </w:rPr>
        <w:t xml:space="preserve">: </w:t>
      </w:r>
      <w:r w:rsidR="00B8655B" w:rsidRPr="00B8655B">
        <w:rPr>
          <w:rFonts w:cs="Arial"/>
          <w:sz w:val="20"/>
          <w:szCs w:val="20"/>
        </w:rPr>
        <w:t>514-527</w:t>
      </w:r>
      <w:r>
        <w:rPr>
          <w:rFonts w:cs="Arial"/>
          <w:sz w:val="20"/>
          <w:szCs w:val="20"/>
        </w:rPr>
        <w:t>.</w:t>
      </w:r>
    </w:p>
    <w:p w14:paraId="7BFCDA68" w14:textId="77777777" w:rsidR="00D651F4" w:rsidRDefault="006B3322" w:rsidP="00D651F4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6B3322">
        <w:rPr>
          <w:rFonts w:cs="Arial"/>
          <w:sz w:val="20"/>
          <w:szCs w:val="20"/>
        </w:rPr>
        <w:t>C. Zheng, M. Diaz-</w:t>
      </w:r>
      <w:proofErr w:type="spellStart"/>
      <w:r w:rsidRPr="006B3322">
        <w:rPr>
          <w:rFonts w:cs="Arial"/>
          <w:sz w:val="20"/>
          <w:szCs w:val="20"/>
        </w:rPr>
        <w:t>Cuadros</w:t>
      </w:r>
      <w:proofErr w:type="spellEnd"/>
      <w:r w:rsidRPr="006B3322">
        <w:rPr>
          <w:rFonts w:cs="Arial"/>
          <w:sz w:val="20"/>
          <w:szCs w:val="20"/>
        </w:rPr>
        <w:t xml:space="preserve">, and M. Chalfie (2015) </w:t>
      </w:r>
      <w:proofErr w:type="spellStart"/>
      <w:r w:rsidRPr="006B3322">
        <w:rPr>
          <w:rFonts w:cs="Arial"/>
          <w:sz w:val="20"/>
          <w:szCs w:val="20"/>
        </w:rPr>
        <w:t>Dishevelled</w:t>
      </w:r>
      <w:proofErr w:type="spellEnd"/>
      <w:r w:rsidRPr="006B3322">
        <w:rPr>
          <w:rFonts w:cs="Arial"/>
          <w:sz w:val="20"/>
          <w:szCs w:val="20"/>
        </w:rPr>
        <w:t xml:space="preserve"> attenuates the repelling activity of </w:t>
      </w:r>
      <w:proofErr w:type="spellStart"/>
      <w:r w:rsidRPr="006B3322">
        <w:rPr>
          <w:rFonts w:cs="Arial"/>
          <w:sz w:val="20"/>
          <w:szCs w:val="20"/>
        </w:rPr>
        <w:t>Wnt</w:t>
      </w:r>
      <w:proofErr w:type="spellEnd"/>
      <w:r w:rsidRPr="006B3322">
        <w:rPr>
          <w:rFonts w:cs="Arial"/>
          <w:sz w:val="20"/>
          <w:szCs w:val="20"/>
        </w:rPr>
        <w:t xml:space="preserve"> signaling during neurite outgrowth in </w:t>
      </w:r>
      <w:r w:rsidRPr="006B3322">
        <w:rPr>
          <w:rFonts w:cs="Arial"/>
          <w:i/>
          <w:sz w:val="20"/>
          <w:szCs w:val="20"/>
        </w:rPr>
        <w:t>Caenorhabditis elegans</w:t>
      </w:r>
      <w:r w:rsidRPr="006B3322">
        <w:rPr>
          <w:rFonts w:cs="Arial"/>
          <w:sz w:val="20"/>
          <w:szCs w:val="20"/>
        </w:rPr>
        <w:t xml:space="preserve">. </w:t>
      </w:r>
      <w:r w:rsidRPr="00E30A70">
        <w:rPr>
          <w:i/>
          <w:sz w:val="20"/>
          <w:szCs w:val="20"/>
        </w:rPr>
        <w:t>Proc. Natl. Acad. Sci. USA</w:t>
      </w:r>
      <w:r w:rsidR="00B8655B">
        <w:rPr>
          <w:rFonts w:cs="Arial"/>
          <w:sz w:val="20"/>
          <w:szCs w:val="20"/>
        </w:rPr>
        <w:t xml:space="preserve"> </w:t>
      </w:r>
      <w:r w:rsidR="00B8655B">
        <w:rPr>
          <w:rFonts w:cs="Arial"/>
          <w:b/>
          <w:sz w:val="20"/>
          <w:szCs w:val="20"/>
        </w:rPr>
        <w:t>112</w:t>
      </w:r>
      <w:r w:rsidR="00B8655B">
        <w:rPr>
          <w:rFonts w:cs="Arial"/>
          <w:sz w:val="20"/>
          <w:szCs w:val="20"/>
        </w:rPr>
        <w:t>: 13243-13248</w:t>
      </w:r>
      <w:r w:rsidRPr="006B3322">
        <w:rPr>
          <w:rFonts w:cs="Arial"/>
          <w:sz w:val="20"/>
          <w:szCs w:val="20"/>
        </w:rPr>
        <w:t>.</w:t>
      </w:r>
    </w:p>
    <w:p w14:paraId="2E53CFDA" w14:textId="77777777" w:rsidR="002D2F72" w:rsidRDefault="002D2F72" w:rsidP="002D2F72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704660">
        <w:rPr>
          <w:sz w:val="20"/>
        </w:rPr>
        <w:t>C</w:t>
      </w:r>
      <w:r>
        <w:rPr>
          <w:sz w:val="20"/>
        </w:rPr>
        <w:t>.</w:t>
      </w:r>
      <w:r w:rsidRPr="00704660">
        <w:rPr>
          <w:sz w:val="20"/>
        </w:rPr>
        <w:t xml:space="preserve"> Zheng, F</w:t>
      </w:r>
      <w:r>
        <w:rPr>
          <w:sz w:val="20"/>
        </w:rPr>
        <w:t>.</w:t>
      </w:r>
      <w:r w:rsidRPr="00704660">
        <w:rPr>
          <w:sz w:val="20"/>
        </w:rPr>
        <w:t xml:space="preserve"> Q</w:t>
      </w:r>
      <w:r>
        <w:rPr>
          <w:sz w:val="20"/>
        </w:rPr>
        <w:t>.</w:t>
      </w:r>
      <w:r w:rsidRPr="00704660">
        <w:rPr>
          <w:sz w:val="20"/>
        </w:rPr>
        <w:t xml:space="preserve"> </w:t>
      </w:r>
      <w:proofErr w:type="spellStart"/>
      <w:r w:rsidRPr="00704660">
        <w:rPr>
          <w:sz w:val="20"/>
        </w:rPr>
        <w:t>Jin</w:t>
      </w:r>
      <w:proofErr w:type="spellEnd"/>
      <w:r w:rsidRPr="00704660">
        <w:rPr>
          <w:sz w:val="20"/>
        </w:rPr>
        <w:t>, and M</w:t>
      </w:r>
      <w:r>
        <w:rPr>
          <w:sz w:val="20"/>
        </w:rPr>
        <w:t>.</w:t>
      </w:r>
      <w:r w:rsidRPr="00704660">
        <w:rPr>
          <w:sz w:val="20"/>
        </w:rPr>
        <w:t xml:space="preserve"> Chalfie</w:t>
      </w:r>
      <w:r>
        <w:rPr>
          <w:sz w:val="20"/>
        </w:rPr>
        <w:t xml:space="preserve"> (2015) </w:t>
      </w:r>
      <w:r w:rsidR="0040018D" w:rsidRPr="0040018D">
        <w:rPr>
          <w:sz w:val="20"/>
        </w:rPr>
        <w:t>Hox proteins act as transcriptional guarantors to ensure terminal differentiation</w:t>
      </w:r>
      <w:r>
        <w:rPr>
          <w:sz w:val="20"/>
        </w:rPr>
        <w:t xml:space="preserve">. </w:t>
      </w:r>
      <w:r>
        <w:rPr>
          <w:i/>
          <w:sz w:val="20"/>
        </w:rPr>
        <w:t>Cell Reports</w:t>
      </w:r>
      <w:r w:rsidR="00B8655B">
        <w:rPr>
          <w:sz w:val="20"/>
        </w:rPr>
        <w:t xml:space="preserve"> </w:t>
      </w:r>
      <w:r w:rsidR="00B8655B">
        <w:rPr>
          <w:b/>
          <w:sz w:val="20"/>
        </w:rPr>
        <w:t>13</w:t>
      </w:r>
      <w:r w:rsidR="00B8655B">
        <w:rPr>
          <w:sz w:val="20"/>
        </w:rPr>
        <w:t>: 1-10</w:t>
      </w:r>
      <w:r>
        <w:rPr>
          <w:sz w:val="20"/>
        </w:rPr>
        <w:t>.</w:t>
      </w:r>
    </w:p>
    <w:p w14:paraId="6059B2A3" w14:textId="77777777" w:rsidR="00A27E3B" w:rsidRDefault="00A27E3B" w:rsidP="00A27E3B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D651F4">
        <w:rPr>
          <w:sz w:val="20"/>
          <w:szCs w:val="20"/>
        </w:rPr>
        <w:t xml:space="preserve">Y. Chen, S. </w:t>
      </w:r>
      <w:proofErr w:type="spellStart"/>
      <w:r w:rsidRPr="00D651F4">
        <w:rPr>
          <w:sz w:val="20"/>
          <w:szCs w:val="20"/>
        </w:rPr>
        <w:t>Bharill</w:t>
      </w:r>
      <w:proofErr w:type="spellEnd"/>
      <w:r w:rsidRPr="00D651F4">
        <w:rPr>
          <w:sz w:val="20"/>
          <w:szCs w:val="20"/>
        </w:rPr>
        <w:t xml:space="preserve">, E. Y. </w:t>
      </w:r>
      <w:proofErr w:type="spellStart"/>
      <w:r w:rsidRPr="00D651F4">
        <w:rPr>
          <w:sz w:val="20"/>
          <w:szCs w:val="20"/>
        </w:rPr>
        <w:t>Isacoff</w:t>
      </w:r>
      <w:proofErr w:type="spellEnd"/>
      <w:r w:rsidRPr="00D651F4">
        <w:rPr>
          <w:sz w:val="20"/>
          <w:szCs w:val="20"/>
        </w:rPr>
        <w:t>, and M. Chalfie (201</w:t>
      </w:r>
      <w:r>
        <w:rPr>
          <w:sz w:val="20"/>
          <w:szCs w:val="20"/>
        </w:rPr>
        <w:t>6</w:t>
      </w:r>
      <w:r w:rsidRPr="00D651F4">
        <w:rPr>
          <w:sz w:val="20"/>
          <w:szCs w:val="20"/>
        </w:rPr>
        <w:t xml:space="preserve">) MEC-10 and MEC-19 reduce the neurotoxicity of the MEC-4(d) DEG/ENaC channel in </w:t>
      </w:r>
      <w:r w:rsidRPr="00D651F4">
        <w:rPr>
          <w:i/>
          <w:sz w:val="20"/>
          <w:szCs w:val="20"/>
        </w:rPr>
        <w:t>C. elegans</w:t>
      </w:r>
      <w:r w:rsidRPr="00D651F4">
        <w:rPr>
          <w:sz w:val="20"/>
          <w:szCs w:val="20"/>
        </w:rPr>
        <w:t xml:space="preserve">. </w:t>
      </w:r>
      <w:r w:rsidRPr="00D651F4">
        <w:rPr>
          <w:i/>
          <w:sz w:val="20"/>
          <w:szCs w:val="20"/>
        </w:rPr>
        <w:t>G3</w:t>
      </w:r>
      <w:r w:rsidR="00C23209">
        <w:rPr>
          <w:sz w:val="20"/>
          <w:szCs w:val="20"/>
        </w:rPr>
        <w:t xml:space="preserve"> </w:t>
      </w:r>
      <w:r w:rsidR="00C23209" w:rsidRPr="00C23209">
        <w:rPr>
          <w:b/>
          <w:sz w:val="20"/>
          <w:szCs w:val="20"/>
        </w:rPr>
        <w:t>6</w:t>
      </w:r>
      <w:r w:rsidR="00C23209">
        <w:rPr>
          <w:sz w:val="20"/>
          <w:szCs w:val="20"/>
        </w:rPr>
        <w:t>:</w:t>
      </w:r>
      <w:r w:rsidR="00C23209" w:rsidRPr="00C23209">
        <w:rPr>
          <w:sz w:val="20"/>
          <w:szCs w:val="20"/>
        </w:rPr>
        <w:t xml:space="preserve"> 1121-1130</w:t>
      </w:r>
      <w:r w:rsidRPr="00D651F4">
        <w:rPr>
          <w:sz w:val="20"/>
          <w:szCs w:val="20"/>
        </w:rPr>
        <w:t>.</w:t>
      </w:r>
      <w:r w:rsidRPr="00D651F4">
        <w:rPr>
          <w:rFonts w:cs="Arial"/>
          <w:sz w:val="20"/>
          <w:szCs w:val="20"/>
        </w:rPr>
        <w:t xml:space="preserve"> </w:t>
      </w:r>
    </w:p>
    <w:p w14:paraId="6C270C40" w14:textId="77777777" w:rsidR="00D651F4" w:rsidRPr="006B7077" w:rsidRDefault="00D651F4" w:rsidP="00D651F4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D651F4">
        <w:rPr>
          <w:rFonts w:cs="Arial"/>
          <w:sz w:val="20"/>
          <w:szCs w:val="20"/>
        </w:rPr>
        <w:t xml:space="preserve">Y. Chen, S. </w:t>
      </w:r>
      <w:proofErr w:type="spellStart"/>
      <w:r w:rsidRPr="00D651F4">
        <w:rPr>
          <w:rFonts w:cs="Arial"/>
          <w:sz w:val="20"/>
          <w:szCs w:val="20"/>
        </w:rPr>
        <w:t>Bharill</w:t>
      </w:r>
      <w:proofErr w:type="spellEnd"/>
      <w:r w:rsidRPr="00D651F4">
        <w:rPr>
          <w:rFonts w:cs="Arial"/>
          <w:sz w:val="20"/>
          <w:szCs w:val="20"/>
        </w:rPr>
        <w:t xml:space="preserve">, Z. </w:t>
      </w:r>
      <w:proofErr w:type="spellStart"/>
      <w:r w:rsidRPr="00D651F4">
        <w:rPr>
          <w:rFonts w:cs="Arial"/>
          <w:sz w:val="20"/>
          <w:szCs w:val="20"/>
        </w:rPr>
        <w:t>Altun</w:t>
      </w:r>
      <w:proofErr w:type="spellEnd"/>
      <w:r w:rsidRPr="00D651F4">
        <w:rPr>
          <w:rFonts w:cs="Arial"/>
          <w:sz w:val="20"/>
          <w:szCs w:val="20"/>
        </w:rPr>
        <w:t xml:space="preserve">, R. O’Hagan, B. </w:t>
      </w:r>
      <w:proofErr w:type="spellStart"/>
      <w:r w:rsidRPr="00D651F4">
        <w:rPr>
          <w:rFonts w:cs="Arial"/>
          <w:sz w:val="20"/>
          <w:szCs w:val="20"/>
        </w:rPr>
        <w:t>Coblitz</w:t>
      </w:r>
      <w:proofErr w:type="spellEnd"/>
      <w:r w:rsidRPr="00D651F4">
        <w:rPr>
          <w:rFonts w:cs="Arial"/>
          <w:sz w:val="20"/>
          <w:szCs w:val="20"/>
        </w:rPr>
        <w:t xml:space="preserve">, E. Y. </w:t>
      </w:r>
      <w:proofErr w:type="spellStart"/>
      <w:r w:rsidRPr="00D651F4">
        <w:rPr>
          <w:rFonts w:cs="Arial"/>
          <w:sz w:val="20"/>
          <w:szCs w:val="20"/>
        </w:rPr>
        <w:t>Isacoff</w:t>
      </w:r>
      <w:proofErr w:type="spellEnd"/>
      <w:r w:rsidRPr="00D651F4">
        <w:rPr>
          <w:rFonts w:cs="Arial"/>
          <w:sz w:val="20"/>
          <w:szCs w:val="20"/>
        </w:rPr>
        <w:t>, and M. Chalfie (201</w:t>
      </w:r>
      <w:r w:rsidR="00A27E3B">
        <w:rPr>
          <w:rFonts w:cs="Arial"/>
          <w:sz w:val="20"/>
          <w:szCs w:val="20"/>
        </w:rPr>
        <w:t>6</w:t>
      </w:r>
      <w:r w:rsidRPr="00D651F4">
        <w:rPr>
          <w:rFonts w:cs="Arial"/>
          <w:sz w:val="20"/>
          <w:szCs w:val="20"/>
        </w:rPr>
        <w:t xml:space="preserve">) </w:t>
      </w:r>
      <w:r w:rsidRPr="00D651F4">
        <w:rPr>
          <w:rFonts w:cs="Arial"/>
          <w:i/>
          <w:sz w:val="20"/>
          <w:szCs w:val="20"/>
        </w:rPr>
        <w:t>C. elegans</w:t>
      </w:r>
      <w:r w:rsidRPr="00D651F4">
        <w:rPr>
          <w:rFonts w:cs="Arial"/>
          <w:sz w:val="20"/>
          <w:szCs w:val="20"/>
        </w:rPr>
        <w:t xml:space="preserve"> paraoxonase-like proteins control the folding and transport of DEG/ENaC mechanosensory proteins. </w:t>
      </w:r>
      <w:proofErr w:type="spellStart"/>
      <w:r w:rsidRPr="00D651F4">
        <w:rPr>
          <w:rFonts w:cs="Arial"/>
          <w:i/>
          <w:sz w:val="20"/>
          <w:szCs w:val="20"/>
        </w:rPr>
        <w:t>Molec</w:t>
      </w:r>
      <w:proofErr w:type="spellEnd"/>
      <w:r w:rsidRPr="00D651F4">
        <w:rPr>
          <w:rFonts w:cs="Arial"/>
          <w:i/>
          <w:sz w:val="20"/>
          <w:szCs w:val="20"/>
        </w:rPr>
        <w:t>. Biol. Cell</w:t>
      </w:r>
      <w:r w:rsidR="00640C29">
        <w:rPr>
          <w:rFonts w:cs="Arial"/>
          <w:sz w:val="20"/>
          <w:szCs w:val="20"/>
        </w:rPr>
        <w:t xml:space="preserve"> </w:t>
      </w:r>
      <w:r w:rsidR="00640C29" w:rsidRPr="00640C29">
        <w:rPr>
          <w:rFonts w:cs="Arial"/>
          <w:b/>
          <w:sz w:val="20"/>
          <w:szCs w:val="20"/>
        </w:rPr>
        <w:t>27</w:t>
      </w:r>
      <w:r w:rsidR="00640C29">
        <w:rPr>
          <w:rFonts w:cs="Arial"/>
          <w:sz w:val="20"/>
          <w:szCs w:val="20"/>
        </w:rPr>
        <w:t>:</w:t>
      </w:r>
      <w:r w:rsidR="00640C29" w:rsidRPr="00640C29">
        <w:rPr>
          <w:rFonts w:cs="Arial"/>
          <w:sz w:val="20"/>
          <w:szCs w:val="20"/>
        </w:rPr>
        <w:t xml:space="preserve"> 1272-1285</w:t>
      </w:r>
      <w:r w:rsidRPr="00D651F4">
        <w:rPr>
          <w:rFonts w:cs="Arial"/>
          <w:sz w:val="20"/>
          <w:szCs w:val="20"/>
        </w:rPr>
        <w:t>.</w:t>
      </w:r>
    </w:p>
    <w:p w14:paraId="067183E3" w14:textId="77777777" w:rsidR="002A5561" w:rsidRDefault="006B7077" w:rsidP="002A5561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C. Zheng, M. Diaz-</w:t>
      </w:r>
      <w:proofErr w:type="spellStart"/>
      <w:r>
        <w:rPr>
          <w:sz w:val="20"/>
          <w:szCs w:val="20"/>
        </w:rPr>
        <w:t>Cuadros</w:t>
      </w:r>
      <w:proofErr w:type="spellEnd"/>
      <w:r>
        <w:rPr>
          <w:sz w:val="20"/>
          <w:szCs w:val="20"/>
        </w:rPr>
        <w:t>, and M. Chalfie (201</w:t>
      </w:r>
      <w:r w:rsidR="00A27E3B">
        <w:rPr>
          <w:sz w:val="20"/>
          <w:szCs w:val="20"/>
        </w:rPr>
        <w:t>6</w:t>
      </w:r>
      <w:r>
        <w:rPr>
          <w:sz w:val="20"/>
          <w:szCs w:val="20"/>
        </w:rPr>
        <w:t xml:space="preserve">) </w:t>
      </w:r>
      <w:r w:rsidR="00030E80" w:rsidRPr="00030E80">
        <w:rPr>
          <w:sz w:val="20"/>
          <w:szCs w:val="20"/>
        </w:rPr>
        <w:t xml:space="preserve">GEFs and </w:t>
      </w:r>
      <w:proofErr w:type="spellStart"/>
      <w:r w:rsidR="00030E80" w:rsidRPr="00030E80">
        <w:rPr>
          <w:sz w:val="20"/>
          <w:szCs w:val="20"/>
        </w:rPr>
        <w:t>Rac</w:t>
      </w:r>
      <w:proofErr w:type="spellEnd"/>
      <w:r w:rsidR="00030E80" w:rsidRPr="00030E80">
        <w:rPr>
          <w:sz w:val="20"/>
          <w:szCs w:val="20"/>
        </w:rPr>
        <w:t xml:space="preserve"> GTPases control directional specificity of neurite extension along the anterior–posterior axis</w:t>
      </w:r>
      <w:r>
        <w:rPr>
          <w:sz w:val="20"/>
          <w:szCs w:val="20"/>
        </w:rPr>
        <w:t xml:space="preserve"> </w:t>
      </w:r>
      <w:r w:rsidR="000C000F">
        <w:rPr>
          <w:i/>
          <w:sz w:val="20"/>
          <w:szCs w:val="20"/>
        </w:rPr>
        <w:t xml:space="preserve">Proc. Natl. </w:t>
      </w:r>
      <w:proofErr w:type="spellStart"/>
      <w:r w:rsidR="000C000F">
        <w:rPr>
          <w:i/>
          <w:sz w:val="20"/>
          <w:szCs w:val="20"/>
        </w:rPr>
        <w:t>Acad</w:t>
      </w:r>
      <w:proofErr w:type="spellEnd"/>
      <w:r w:rsidR="000C000F">
        <w:rPr>
          <w:i/>
          <w:sz w:val="20"/>
          <w:szCs w:val="20"/>
        </w:rPr>
        <w:t xml:space="preserve"> Sci</w:t>
      </w:r>
      <w:r>
        <w:rPr>
          <w:i/>
          <w:sz w:val="20"/>
          <w:szCs w:val="20"/>
        </w:rPr>
        <w:t>.</w:t>
      </w:r>
      <w:r w:rsidR="000C000F">
        <w:rPr>
          <w:i/>
          <w:sz w:val="20"/>
          <w:szCs w:val="20"/>
        </w:rPr>
        <w:t xml:space="preserve"> USA</w:t>
      </w:r>
      <w:r w:rsidR="00030E80">
        <w:rPr>
          <w:sz w:val="20"/>
          <w:szCs w:val="20"/>
        </w:rPr>
        <w:t xml:space="preserve"> </w:t>
      </w:r>
      <w:r w:rsidR="00030E80">
        <w:rPr>
          <w:b/>
          <w:sz w:val="20"/>
          <w:szCs w:val="20"/>
        </w:rPr>
        <w:t>113</w:t>
      </w:r>
      <w:r w:rsidR="00030E80">
        <w:rPr>
          <w:sz w:val="20"/>
          <w:szCs w:val="20"/>
        </w:rPr>
        <w:t>: 6973-6978</w:t>
      </w:r>
      <w:r>
        <w:rPr>
          <w:sz w:val="20"/>
          <w:szCs w:val="20"/>
        </w:rPr>
        <w:t>.</w:t>
      </w:r>
    </w:p>
    <w:p w14:paraId="392E920D" w14:textId="77777777" w:rsidR="002A5561" w:rsidRDefault="00444798" w:rsidP="002A5561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2A5561">
        <w:rPr>
          <w:sz w:val="20"/>
          <w:szCs w:val="20"/>
        </w:rPr>
        <w:t xml:space="preserve">S. Shi, T. M. Buck, C. L. </w:t>
      </w:r>
      <w:proofErr w:type="spellStart"/>
      <w:r w:rsidRPr="002A5561">
        <w:rPr>
          <w:sz w:val="20"/>
          <w:szCs w:val="20"/>
        </w:rPr>
        <w:t>Kinlough</w:t>
      </w:r>
      <w:proofErr w:type="spellEnd"/>
      <w:r w:rsidRPr="002A5561">
        <w:rPr>
          <w:sz w:val="20"/>
          <w:szCs w:val="20"/>
        </w:rPr>
        <w:t xml:space="preserve">, A. L. </w:t>
      </w:r>
      <w:proofErr w:type="spellStart"/>
      <w:r w:rsidRPr="002A5561">
        <w:rPr>
          <w:sz w:val="20"/>
          <w:szCs w:val="20"/>
        </w:rPr>
        <w:t>Marciszyn</w:t>
      </w:r>
      <w:proofErr w:type="spellEnd"/>
      <w:r w:rsidRPr="002A5561">
        <w:rPr>
          <w:sz w:val="20"/>
          <w:szCs w:val="20"/>
        </w:rPr>
        <w:t xml:space="preserve">, R. P. Hughey, M. Chalfie, J. L. Brodsky, and T. </w:t>
      </w:r>
      <w:proofErr w:type="spellStart"/>
      <w:r w:rsidRPr="002A5561">
        <w:rPr>
          <w:sz w:val="20"/>
          <w:szCs w:val="20"/>
        </w:rPr>
        <w:t>Kleyman</w:t>
      </w:r>
      <w:proofErr w:type="spellEnd"/>
      <w:r w:rsidRPr="002A5561">
        <w:rPr>
          <w:sz w:val="20"/>
          <w:szCs w:val="20"/>
        </w:rPr>
        <w:t xml:space="preserve"> (2017) Regulation of the Epithelial Na+ Channel by Paraoxonase-2. </w:t>
      </w:r>
      <w:r w:rsidRPr="002A5561">
        <w:rPr>
          <w:i/>
          <w:sz w:val="20"/>
          <w:szCs w:val="20"/>
        </w:rPr>
        <w:t>J. Biol. Chem.</w:t>
      </w:r>
      <w:r w:rsidR="002A5561" w:rsidRPr="002A5561">
        <w:t xml:space="preserve"> </w:t>
      </w:r>
      <w:r w:rsidR="002A5561" w:rsidRPr="002A5561">
        <w:rPr>
          <w:b/>
          <w:sz w:val="20"/>
          <w:szCs w:val="20"/>
        </w:rPr>
        <w:t>292</w:t>
      </w:r>
      <w:r w:rsidR="002A5561" w:rsidRPr="002A5561">
        <w:rPr>
          <w:sz w:val="20"/>
          <w:szCs w:val="20"/>
        </w:rPr>
        <w:t>: 15927-15938</w:t>
      </w:r>
      <w:r w:rsidRPr="002A5561">
        <w:rPr>
          <w:sz w:val="20"/>
          <w:szCs w:val="20"/>
        </w:rPr>
        <w:t>.</w:t>
      </w:r>
    </w:p>
    <w:p w14:paraId="0B65F89C" w14:textId="77777777" w:rsidR="00B4030E" w:rsidRDefault="001B741C" w:rsidP="00B4030E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2A5561">
        <w:rPr>
          <w:sz w:val="20"/>
          <w:szCs w:val="20"/>
        </w:rPr>
        <w:t>C. Zheng, M. Diaz-</w:t>
      </w:r>
      <w:proofErr w:type="spellStart"/>
      <w:r w:rsidRPr="002A5561">
        <w:rPr>
          <w:sz w:val="20"/>
          <w:szCs w:val="20"/>
        </w:rPr>
        <w:t>Cuadros</w:t>
      </w:r>
      <w:proofErr w:type="spellEnd"/>
      <w:r w:rsidRPr="002A5561">
        <w:rPr>
          <w:sz w:val="20"/>
          <w:szCs w:val="20"/>
        </w:rPr>
        <w:t xml:space="preserve">, K.C.Q. Nguyen, D.H. Hall, and M. Chalfie (2017) Distinct effects of tubulin isotype mutations on neurite growth in </w:t>
      </w:r>
      <w:r w:rsidRPr="002A5561">
        <w:rPr>
          <w:i/>
          <w:sz w:val="20"/>
          <w:szCs w:val="20"/>
        </w:rPr>
        <w:t>Caenorhabditis elegans</w:t>
      </w:r>
      <w:r w:rsidRPr="002A5561">
        <w:rPr>
          <w:sz w:val="20"/>
          <w:szCs w:val="20"/>
        </w:rPr>
        <w:t xml:space="preserve">. </w:t>
      </w:r>
      <w:proofErr w:type="spellStart"/>
      <w:r w:rsidRPr="002A5561">
        <w:rPr>
          <w:i/>
          <w:sz w:val="20"/>
          <w:szCs w:val="20"/>
        </w:rPr>
        <w:t>Molec</w:t>
      </w:r>
      <w:proofErr w:type="spellEnd"/>
      <w:r w:rsidRPr="002A5561">
        <w:rPr>
          <w:i/>
          <w:sz w:val="20"/>
          <w:szCs w:val="20"/>
        </w:rPr>
        <w:t>. Biol. Cell</w:t>
      </w:r>
      <w:r w:rsidR="00D371EA" w:rsidRPr="00D371EA">
        <w:t xml:space="preserve"> </w:t>
      </w:r>
      <w:r w:rsidR="00D371EA" w:rsidRPr="002A5561">
        <w:rPr>
          <w:b/>
          <w:sz w:val="20"/>
          <w:szCs w:val="20"/>
        </w:rPr>
        <w:t>28</w:t>
      </w:r>
      <w:r w:rsidR="00D371EA" w:rsidRPr="002A5561">
        <w:rPr>
          <w:sz w:val="20"/>
          <w:szCs w:val="20"/>
        </w:rPr>
        <w:t>: 2786-2801</w:t>
      </w:r>
      <w:r w:rsidRPr="002A5561">
        <w:rPr>
          <w:sz w:val="20"/>
          <w:szCs w:val="20"/>
        </w:rPr>
        <w:t>.</w:t>
      </w:r>
    </w:p>
    <w:p w14:paraId="657EFE94" w14:textId="77777777" w:rsidR="00876AE3" w:rsidRDefault="005D10E5" w:rsidP="00876AE3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B4030E">
        <w:rPr>
          <w:rFonts w:cs="Arial"/>
          <w:sz w:val="20"/>
          <w:szCs w:val="20"/>
        </w:rPr>
        <w:t xml:space="preserve">C. Zheng, F. Q. </w:t>
      </w:r>
      <w:proofErr w:type="spellStart"/>
      <w:r w:rsidRPr="00B4030E">
        <w:rPr>
          <w:rFonts w:cs="Arial"/>
          <w:sz w:val="20"/>
          <w:szCs w:val="20"/>
        </w:rPr>
        <w:t>Jin</w:t>
      </w:r>
      <w:proofErr w:type="spellEnd"/>
      <w:r w:rsidRPr="00B4030E">
        <w:rPr>
          <w:rFonts w:cs="Arial"/>
          <w:sz w:val="20"/>
          <w:szCs w:val="20"/>
        </w:rPr>
        <w:t xml:space="preserve">, B. L. </w:t>
      </w:r>
      <w:proofErr w:type="spellStart"/>
      <w:r w:rsidRPr="00B4030E">
        <w:rPr>
          <w:rFonts w:cs="Arial"/>
          <w:sz w:val="20"/>
          <w:szCs w:val="20"/>
        </w:rPr>
        <w:t>Trippe</w:t>
      </w:r>
      <w:proofErr w:type="spellEnd"/>
      <w:r w:rsidRPr="00B4030E">
        <w:rPr>
          <w:rFonts w:cs="Arial"/>
          <w:sz w:val="20"/>
          <w:szCs w:val="20"/>
        </w:rPr>
        <w:t xml:space="preserve">, </w:t>
      </w:r>
      <w:r w:rsidR="00B4030E" w:rsidRPr="00B4030E">
        <w:rPr>
          <w:rFonts w:cs="Arial"/>
          <w:sz w:val="20"/>
          <w:szCs w:val="20"/>
        </w:rPr>
        <w:t xml:space="preserve">J. Wu, </w:t>
      </w:r>
      <w:r w:rsidRPr="00B4030E">
        <w:rPr>
          <w:rFonts w:cs="Arial"/>
          <w:sz w:val="20"/>
          <w:szCs w:val="20"/>
        </w:rPr>
        <w:t xml:space="preserve">and M. Chalfie (2018) </w:t>
      </w:r>
      <w:r w:rsidR="00B4030E" w:rsidRPr="00B4030E">
        <w:rPr>
          <w:rFonts w:cs="Arial"/>
          <w:sz w:val="20"/>
          <w:szCs w:val="20"/>
        </w:rPr>
        <w:t>Inhibition of cell fate repressors secures the differentiation of the touch receptor neurons of </w:t>
      </w:r>
      <w:r w:rsidR="00B4030E" w:rsidRPr="00B4030E">
        <w:rPr>
          <w:rFonts w:cs="Arial"/>
          <w:i/>
          <w:iCs/>
          <w:sz w:val="20"/>
          <w:szCs w:val="20"/>
        </w:rPr>
        <w:t>Caenorhabditis elegans</w:t>
      </w:r>
      <w:r w:rsidR="00B4030E" w:rsidRPr="00B4030E">
        <w:rPr>
          <w:rFonts w:cs="Arial"/>
          <w:i/>
          <w:sz w:val="20"/>
          <w:szCs w:val="20"/>
        </w:rPr>
        <w:t>. Development</w:t>
      </w:r>
      <w:r w:rsidR="00B4030E" w:rsidRPr="00B4030E">
        <w:rPr>
          <w:rFonts w:cs="Arial"/>
          <w:sz w:val="20"/>
          <w:szCs w:val="20"/>
        </w:rPr>
        <w:t xml:space="preserve">, </w:t>
      </w:r>
      <w:r w:rsidR="00152345" w:rsidRPr="00152345">
        <w:rPr>
          <w:rFonts w:cs="Arial"/>
          <w:b/>
          <w:sz w:val="20"/>
          <w:szCs w:val="20"/>
        </w:rPr>
        <w:t>145(22)</w:t>
      </w:r>
      <w:r w:rsidR="00152345" w:rsidRPr="00152345">
        <w:rPr>
          <w:rFonts w:cs="Arial"/>
          <w:sz w:val="20"/>
          <w:szCs w:val="20"/>
        </w:rPr>
        <w:t xml:space="preserve">. </w:t>
      </w:r>
      <w:proofErr w:type="spellStart"/>
      <w:r w:rsidR="00152345" w:rsidRPr="00152345">
        <w:rPr>
          <w:rFonts w:cs="Arial"/>
          <w:sz w:val="20"/>
          <w:szCs w:val="20"/>
        </w:rPr>
        <w:t>pii</w:t>
      </w:r>
      <w:proofErr w:type="spellEnd"/>
      <w:r w:rsidR="00152345" w:rsidRPr="00152345">
        <w:rPr>
          <w:rFonts w:cs="Arial"/>
          <w:sz w:val="20"/>
          <w:szCs w:val="20"/>
        </w:rPr>
        <w:t>: dev168096.</w:t>
      </w:r>
      <w:r w:rsidR="00152345">
        <w:rPr>
          <w:rFonts w:cs="Arial"/>
          <w:sz w:val="20"/>
          <w:szCs w:val="20"/>
        </w:rPr>
        <w:t xml:space="preserve"> </w:t>
      </w:r>
    </w:p>
    <w:p w14:paraId="5598C9AB" w14:textId="2A903286" w:rsidR="00876AE3" w:rsidRPr="00876AE3" w:rsidRDefault="00A325B4" w:rsidP="00876AE3">
      <w:pPr>
        <w:pStyle w:val="Level1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876AE3">
        <w:rPr>
          <w:rFonts w:cs="Arial"/>
          <w:sz w:val="20"/>
          <w:szCs w:val="20"/>
        </w:rPr>
        <w:t>C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Zheng, E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Atlas, H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M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T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Lee, S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L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J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</w:t>
      </w:r>
      <w:proofErr w:type="spellStart"/>
      <w:r w:rsidRPr="00876AE3">
        <w:rPr>
          <w:rFonts w:cs="Arial"/>
          <w:sz w:val="20"/>
          <w:szCs w:val="20"/>
        </w:rPr>
        <w:t>Jao</w:t>
      </w:r>
      <w:proofErr w:type="spellEnd"/>
      <w:r w:rsidRPr="00876AE3">
        <w:rPr>
          <w:rFonts w:cs="Arial"/>
          <w:sz w:val="20"/>
          <w:szCs w:val="20"/>
        </w:rPr>
        <w:t>, K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C. Q. Nguyen, D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H. Hall,</w:t>
      </w:r>
      <w:r w:rsidR="00354D6E" w:rsidRPr="00876AE3">
        <w:rPr>
          <w:rFonts w:cs="Arial"/>
          <w:sz w:val="20"/>
          <w:szCs w:val="20"/>
        </w:rPr>
        <w:t xml:space="preserve"> and </w:t>
      </w:r>
      <w:r w:rsidRPr="00876AE3">
        <w:rPr>
          <w:rFonts w:cs="Arial"/>
          <w:sz w:val="20"/>
          <w:szCs w:val="20"/>
        </w:rPr>
        <w:t>M</w:t>
      </w:r>
      <w:r w:rsidR="00354D6E" w:rsidRPr="00876AE3">
        <w:rPr>
          <w:rFonts w:cs="Arial"/>
          <w:sz w:val="20"/>
          <w:szCs w:val="20"/>
        </w:rPr>
        <w:t>.</w:t>
      </w:r>
      <w:r w:rsidRPr="00876AE3">
        <w:rPr>
          <w:rFonts w:cs="Arial"/>
          <w:sz w:val="20"/>
          <w:szCs w:val="20"/>
        </w:rPr>
        <w:t xml:space="preserve"> Chalfie (2020</w:t>
      </w:r>
      <w:r w:rsidR="00354D6E" w:rsidRPr="00876AE3">
        <w:rPr>
          <w:rFonts w:cs="Arial"/>
          <w:sz w:val="20"/>
          <w:szCs w:val="20"/>
        </w:rPr>
        <w:t xml:space="preserve">) </w:t>
      </w:r>
      <w:r w:rsidR="00876AE3" w:rsidRPr="00876AE3">
        <w:rPr>
          <w:rFonts w:cs="Arial"/>
          <w:sz w:val="20"/>
          <w:szCs w:val="20"/>
        </w:rPr>
        <w:t xml:space="preserve">Opposing effects of an F-box protein and the HSP90 chaperone network on microtubule stability and neurite growth in </w:t>
      </w:r>
      <w:r w:rsidR="00876AE3" w:rsidRPr="00876AE3">
        <w:rPr>
          <w:rFonts w:cs="Arial"/>
          <w:i/>
          <w:sz w:val="20"/>
          <w:szCs w:val="20"/>
        </w:rPr>
        <w:t>Caenorhabditis elegans</w:t>
      </w:r>
      <w:r w:rsidR="00876AE3">
        <w:rPr>
          <w:rFonts w:cs="Arial"/>
          <w:sz w:val="20"/>
          <w:szCs w:val="20"/>
        </w:rPr>
        <w:t xml:space="preserve">. </w:t>
      </w:r>
      <w:r w:rsidR="00876AE3">
        <w:rPr>
          <w:rFonts w:cs="Arial"/>
          <w:i/>
          <w:sz w:val="20"/>
          <w:szCs w:val="20"/>
        </w:rPr>
        <w:t>Development</w:t>
      </w:r>
      <w:r w:rsidR="00876AE3">
        <w:rPr>
          <w:rFonts w:cs="Arial"/>
          <w:sz w:val="20"/>
          <w:szCs w:val="20"/>
        </w:rPr>
        <w:t>, in press.</w:t>
      </w:r>
      <w:bookmarkStart w:id="0" w:name="_GoBack"/>
      <w:bookmarkEnd w:id="0"/>
    </w:p>
    <w:p w14:paraId="643389F6" w14:textId="77777777" w:rsidR="004671AD" w:rsidRDefault="004671AD" w:rsidP="004671AD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3" w:hanging="523"/>
        <w:rPr>
          <w:rFonts w:eastAsia="Cambria"/>
          <w:sz w:val="20"/>
          <w:szCs w:val="20"/>
        </w:rPr>
      </w:pPr>
    </w:p>
    <w:p w14:paraId="28409635" w14:textId="77777777" w:rsidR="004671AD" w:rsidRDefault="004671AD" w:rsidP="00152345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3" w:hanging="523"/>
        <w:rPr>
          <w:rFonts w:eastAsia="Cambria"/>
          <w:b/>
          <w:sz w:val="20"/>
          <w:szCs w:val="20"/>
        </w:rPr>
      </w:pPr>
      <w:r w:rsidRPr="004671AD">
        <w:rPr>
          <w:rFonts w:eastAsia="Cambria"/>
          <w:b/>
          <w:sz w:val="20"/>
          <w:szCs w:val="20"/>
        </w:rPr>
        <w:t>Reviews</w:t>
      </w:r>
    </w:p>
    <w:p w14:paraId="50CF420D" w14:textId="77777777" w:rsidR="004671AD" w:rsidRDefault="004671AD" w:rsidP="004671AD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3" w:hanging="523"/>
        <w:jc w:val="center"/>
        <w:rPr>
          <w:rFonts w:eastAsia="Cambria"/>
          <w:b/>
          <w:sz w:val="20"/>
          <w:szCs w:val="20"/>
        </w:rPr>
      </w:pPr>
    </w:p>
    <w:p w14:paraId="3A25BB8C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J.A. </w:t>
      </w:r>
      <w:proofErr w:type="spellStart"/>
      <w:r>
        <w:rPr>
          <w:rFonts w:cs="Arial"/>
          <w:sz w:val="20"/>
          <w:szCs w:val="20"/>
        </w:rPr>
        <w:t>Zadunaisky</w:t>
      </w:r>
      <w:proofErr w:type="spellEnd"/>
      <w:r>
        <w:rPr>
          <w:rFonts w:cs="Arial"/>
          <w:sz w:val="20"/>
          <w:szCs w:val="20"/>
        </w:rPr>
        <w:t xml:space="preserve">, M.A. </w:t>
      </w:r>
      <w:proofErr w:type="spellStart"/>
      <w:r>
        <w:rPr>
          <w:rFonts w:cs="Arial"/>
          <w:sz w:val="20"/>
          <w:szCs w:val="20"/>
        </w:rPr>
        <w:t>Lande</w:t>
      </w:r>
      <w:proofErr w:type="spellEnd"/>
      <w:r>
        <w:rPr>
          <w:rFonts w:cs="Arial"/>
          <w:sz w:val="20"/>
          <w:szCs w:val="20"/>
        </w:rPr>
        <w:t xml:space="preserve">, M. Chalfie, and A.H. Neufeld (1973) Ion pumps in the cornea and their stimulation by epinephrine and cyclic-AMP. </w:t>
      </w:r>
      <w:r>
        <w:rPr>
          <w:rFonts w:cs="Arial"/>
          <w:i/>
          <w:iCs/>
          <w:sz w:val="20"/>
          <w:szCs w:val="20"/>
        </w:rPr>
        <w:t>Exp. Eye Res.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15</w:t>
      </w:r>
      <w:r>
        <w:rPr>
          <w:rFonts w:cs="Arial"/>
          <w:sz w:val="20"/>
          <w:szCs w:val="20"/>
        </w:rPr>
        <w:t>: 557-584.</w:t>
      </w:r>
    </w:p>
    <w:p w14:paraId="5498C6FF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R.L. Perlman and M. Chalfie (1977) Catecholamine release from the adrenal medulla. </w:t>
      </w:r>
      <w:r>
        <w:rPr>
          <w:rFonts w:cs="Arial"/>
          <w:i/>
          <w:iCs/>
          <w:sz w:val="20"/>
          <w:szCs w:val="20"/>
        </w:rPr>
        <w:t xml:space="preserve">Clinics Endocrinol. </w:t>
      </w:r>
      <w:proofErr w:type="spellStart"/>
      <w:r>
        <w:rPr>
          <w:rFonts w:cs="Arial"/>
          <w:i/>
          <w:iCs/>
          <w:sz w:val="20"/>
          <w:szCs w:val="20"/>
        </w:rPr>
        <w:t>Metab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6</w:t>
      </w:r>
      <w:r>
        <w:rPr>
          <w:rFonts w:cs="Arial"/>
          <w:sz w:val="20"/>
          <w:szCs w:val="20"/>
        </w:rPr>
        <w:t>: 551-576.</w:t>
      </w:r>
    </w:p>
    <w:p w14:paraId="0416F603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(1982) Microtubule structure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 neurons. </w:t>
      </w:r>
      <w:r>
        <w:rPr>
          <w:rFonts w:cs="Arial"/>
          <w:i/>
          <w:iCs/>
          <w:sz w:val="20"/>
          <w:szCs w:val="20"/>
        </w:rPr>
        <w:t xml:space="preserve">Cold Spring </w:t>
      </w:r>
      <w:proofErr w:type="spellStart"/>
      <w:r>
        <w:rPr>
          <w:rFonts w:cs="Arial"/>
          <w:i/>
          <w:iCs/>
          <w:sz w:val="20"/>
          <w:szCs w:val="20"/>
        </w:rPr>
        <w:t>Harb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Symp</w:t>
      </w:r>
      <w:proofErr w:type="spellEnd"/>
      <w:r>
        <w:rPr>
          <w:rFonts w:cs="Arial"/>
          <w:i/>
          <w:iCs/>
          <w:sz w:val="20"/>
          <w:szCs w:val="20"/>
        </w:rPr>
        <w:t>. Quant.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46</w:t>
      </w:r>
      <w:r>
        <w:rPr>
          <w:rFonts w:cs="Arial"/>
          <w:sz w:val="20"/>
          <w:szCs w:val="20"/>
        </w:rPr>
        <w:t>: 255-261.</w:t>
      </w:r>
    </w:p>
    <w:p w14:paraId="7FE88E9A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(1984) Genetic analysis of nematode nerve cell differentiation. </w:t>
      </w:r>
      <w:r>
        <w:rPr>
          <w:rFonts w:cs="Arial"/>
          <w:i/>
          <w:iCs/>
          <w:sz w:val="20"/>
          <w:szCs w:val="20"/>
        </w:rPr>
        <w:t>Bioscience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34</w:t>
      </w:r>
      <w:r>
        <w:rPr>
          <w:rFonts w:cs="Arial"/>
          <w:sz w:val="20"/>
          <w:szCs w:val="20"/>
        </w:rPr>
        <w:t>: 295-299.</w:t>
      </w:r>
    </w:p>
    <w:p w14:paraId="17B3AF05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(1984) Neuronal development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 xml:space="preserve">Trends </w:t>
      </w:r>
      <w:proofErr w:type="spellStart"/>
      <w:r>
        <w:rPr>
          <w:rFonts w:cs="Arial"/>
          <w:i/>
          <w:iCs/>
          <w:sz w:val="20"/>
          <w:szCs w:val="20"/>
        </w:rPr>
        <w:t>Neurosci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>: 197-202.</w:t>
      </w:r>
    </w:p>
    <w:p w14:paraId="634E1D12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M. Chalfie, E. Dean, E. Reilly, K. Buck, and J.N. Thomson (1986) Mutations affecting microtu</w:t>
      </w:r>
      <w:r>
        <w:rPr>
          <w:rFonts w:cs="Arial"/>
          <w:sz w:val="20"/>
          <w:szCs w:val="20"/>
        </w:rPr>
        <w:softHyphen/>
        <w:t xml:space="preserve">bule structure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J. Cell Sci. Suppl.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5</w:t>
      </w:r>
      <w:r>
        <w:rPr>
          <w:rFonts w:cs="Arial"/>
          <w:sz w:val="20"/>
          <w:szCs w:val="20"/>
        </w:rPr>
        <w:t>: 257-271.</w:t>
      </w:r>
    </w:p>
    <w:p w14:paraId="46BE159A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5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J. White (1988) The nervous system. in </w:t>
      </w:r>
      <w:r>
        <w:rPr>
          <w:rFonts w:cs="Arial"/>
          <w:i/>
          <w:iCs/>
          <w:sz w:val="20"/>
          <w:szCs w:val="20"/>
        </w:rPr>
        <w:t>The Nematode Caenorhabditis elegans</w:t>
      </w:r>
      <w:r>
        <w:rPr>
          <w:rFonts w:cs="Arial"/>
          <w:sz w:val="20"/>
          <w:szCs w:val="20"/>
        </w:rPr>
        <w:t>. W.B. Wood, ed. Cold Spring Harbor Laboratory, pp. 337-391.</w:t>
      </w:r>
    </w:p>
    <w:p w14:paraId="054F9B87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(1989)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 development. </w:t>
      </w:r>
      <w:proofErr w:type="spellStart"/>
      <w:r>
        <w:rPr>
          <w:rFonts w:cs="Arial"/>
          <w:i/>
          <w:iCs/>
          <w:sz w:val="20"/>
          <w:szCs w:val="20"/>
        </w:rPr>
        <w:t>Curr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Opin</w:t>
      </w:r>
      <w:proofErr w:type="spellEnd"/>
      <w:r>
        <w:rPr>
          <w:rFonts w:cs="Arial"/>
          <w:i/>
          <w:iCs/>
          <w:sz w:val="20"/>
          <w:szCs w:val="20"/>
        </w:rPr>
        <w:t>. Cell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>: 1122-1126.</w:t>
      </w:r>
    </w:p>
    <w:p w14:paraId="5A0E30B4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(1990) Neuronal differentiation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: A case study of genetic and molecular analysis. </w:t>
      </w:r>
      <w:r>
        <w:rPr>
          <w:rFonts w:cs="Arial"/>
          <w:i/>
          <w:iCs/>
          <w:sz w:val="20"/>
          <w:szCs w:val="20"/>
        </w:rPr>
        <w:t>J. Am. Zool.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30</w:t>
      </w:r>
      <w:r>
        <w:rPr>
          <w:rFonts w:cs="Arial"/>
          <w:sz w:val="20"/>
          <w:szCs w:val="20"/>
        </w:rPr>
        <w:t>: 531-543.</w:t>
      </w:r>
    </w:p>
    <w:p w14:paraId="6D6F5F1A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H.R. Horvitz and M. Chalfie (1991) Implications of nematode neuronal cell death for human neurological disorders. in </w:t>
      </w:r>
      <w:r>
        <w:rPr>
          <w:rFonts w:cs="Arial"/>
          <w:i/>
          <w:iCs/>
          <w:sz w:val="20"/>
          <w:szCs w:val="20"/>
        </w:rPr>
        <w:t>Neurodegenerative Disorders.  Mechanisms and Prospect for Therapy</w:t>
      </w:r>
      <w:r>
        <w:rPr>
          <w:rFonts w:cs="Arial"/>
          <w:sz w:val="20"/>
          <w:szCs w:val="20"/>
        </w:rPr>
        <w:t xml:space="preserve">, D.L. Price, H. </w:t>
      </w:r>
      <w:proofErr w:type="spellStart"/>
      <w:r>
        <w:rPr>
          <w:rFonts w:cs="Arial"/>
          <w:sz w:val="20"/>
          <w:szCs w:val="20"/>
        </w:rPr>
        <w:t>Thoenen</w:t>
      </w:r>
      <w:proofErr w:type="spellEnd"/>
      <w:r>
        <w:rPr>
          <w:rFonts w:cs="Arial"/>
          <w:sz w:val="20"/>
          <w:szCs w:val="20"/>
        </w:rPr>
        <w:t xml:space="preserve">, and A.J. Aguayo, eds. John Wiley and Sons, </w:t>
      </w:r>
      <w:proofErr w:type="spellStart"/>
      <w:r>
        <w:rPr>
          <w:rFonts w:cs="Arial"/>
          <w:sz w:val="20"/>
          <w:szCs w:val="20"/>
        </w:rPr>
        <w:t>Chichester</w:t>
      </w:r>
      <w:proofErr w:type="spellEnd"/>
      <w:r>
        <w:rPr>
          <w:rFonts w:cs="Arial"/>
          <w:sz w:val="20"/>
          <w:szCs w:val="20"/>
        </w:rPr>
        <w:t>, pp. 5-19.</w:t>
      </w:r>
    </w:p>
    <w:p w14:paraId="64A04FFF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Savage and M. Chalfie (1991) Genetic aspects of microtubule biology in the nematode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 xml:space="preserve">Cell </w:t>
      </w:r>
      <w:proofErr w:type="spellStart"/>
      <w:r>
        <w:rPr>
          <w:rFonts w:cs="Arial"/>
          <w:i/>
          <w:iCs/>
          <w:sz w:val="20"/>
          <w:szCs w:val="20"/>
        </w:rPr>
        <w:t>Motil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Cytoskel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18</w:t>
      </w:r>
      <w:r>
        <w:rPr>
          <w:rFonts w:cs="Arial"/>
          <w:sz w:val="20"/>
          <w:szCs w:val="20"/>
        </w:rPr>
        <w:t>: 159-163.</w:t>
      </w:r>
    </w:p>
    <w:p w14:paraId="7529C4AC" w14:textId="77777777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(1991) The differentiation of the touch receptor neurons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i/>
          <w:iCs/>
          <w:sz w:val="20"/>
          <w:szCs w:val="20"/>
        </w:rPr>
        <w:t>Discussions in Neuroscience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>: 21-24. (</w:t>
      </w:r>
      <w:r>
        <w:rPr>
          <w:rFonts w:cs="Arial"/>
          <w:i/>
          <w:iCs/>
          <w:sz w:val="20"/>
          <w:szCs w:val="20"/>
        </w:rPr>
        <w:t>Neural Development</w:t>
      </w:r>
      <w:r>
        <w:rPr>
          <w:rFonts w:cs="Arial"/>
          <w:sz w:val="20"/>
          <w:szCs w:val="20"/>
        </w:rPr>
        <w:t>, T. Wiesel, D. Anderson, &amp; L. Katz, eds., Elsevier Science Publishers)</w:t>
      </w:r>
    </w:p>
    <w:p w14:paraId="5E6AEEEC" w14:textId="3B33D00C" w:rsidR="004671AD" w:rsidRDefault="004671AD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M. Driscoll and M. Ch</w:t>
      </w:r>
      <w:r w:rsidR="00FE647B">
        <w:rPr>
          <w:rFonts w:cs="Arial"/>
          <w:sz w:val="20"/>
          <w:szCs w:val="20"/>
        </w:rPr>
        <w:t>alfie (1992) Developmental and abnormal cell d</w:t>
      </w:r>
      <w:r>
        <w:rPr>
          <w:rFonts w:cs="Arial"/>
          <w:sz w:val="20"/>
          <w:szCs w:val="20"/>
        </w:rPr>
        <w:t xml:space="preserve">eath in </w:t>
      </w:r>
      <w:r>
        <w:rPr>
          <w:rFonts w:cs="Arial"/>
          <w:i/>
          <w:iCs/>
          <w:sz w:val="20"/>
          <w:szCs w:val="20"/>
        </w:rPr>
        <w:t>C. elegans</w:t>
      </w:r>
      <w:r>
        <w:rPr>
          <w:rFonts w:cs="Arial"/>
          <w:sz w:val="20"/>
          <w:szCs w:val="20"/>
        </w:rPr>
        <w:t xml:space="preserve">. </w:t>
      </w:r>
      <w:r w:rsidR="00D371EA">
        <w:rPr>
          <w:rFonts w:cs="Arial"/>
          <w:i/>
          <w:iCs/>
          <w:sz w:val="20"/>
          <w:szCs w:val="20"/>
        </w:rPr>
        <w:t xml:space="preserve">Trends </w:t>
      </w:r>
      <w:proofErr w:type="spellStart"/>
      <w:r w:rsidR="00D371EA">
        <w:rPr>
          <w:rFonts w:cs="Arial"/>
          <w:i/>
          <w:iCs/>
          <w:sz w:val="20"/>
          <w:szCs w:val="20"/>
        </w:rPr>
        <w:t>Neuro</w:t>
      </w:r>
      <w:r>
        <w:rPr>
          <w:rFonts w:cs="Arial"/>
          <w:i/>
          <w:iCs/>
          <w:sz w:val="20"/>
          <w:szCs w:val="20"/>
        </w:rPr>
        <w:t>sci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15</w:t>
      </w:r>
      <w:r>
        <w:rPr>
          <w:rFonts w:cs="Arial"/>
          <w:sz w:val="20"/>
          <w:szCs w:val="20"/>
        </w:rPr>
        <w:t>: 15-19.</w:t>
      </w:r>
    </w:p>
    <w:p w14:paraId="475CB810" w14:textId="77777777" w:rsidR="003B72AF" w:rsidRDefault="003B72AF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(1993) Homeobox genes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Curr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Opin</w:t>
      </w:r>
      <w:proofErr w:type="spellEnd"/>
      <w:r>
        <w:rPr>
          <w:rFonts w:cs="Arial"/>
          <w:i/>
          <w:iCs/>
          <w:sz w:val="20"/>
          <w:szCs w:val="20"/>
        </w:rPr>
        <w:t>. Genetics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3</w:t>
      </w:r>
      <w:r>
        <w:rPr>
          <w:rFonts w:cs="Arial"/>
          <w:sz w:val="20"/>
          <w:szCs w:val="20"/>
        </w:rPr>
        <w:t>: 275-277.</w:t>
      </w:r>
    </w:p>
    <w:p w14:paraId="4B0E1FF8" w14:textId="77777777" w:rsidR="00FE647B" w:rsidRDefault="003B72AF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(1993) Touch receptor development and function in </w:t>
      </w:r>
      <w:r>
        <w:rPr>
          <w:rFonts w:cs="Arial"/>
          <w:i/>
          <w:iCs/>
          <w:sz w:val="20"/>
          <w:szCs w:val="20"/>
        </w:rPr>
        <w:t>Caenorhabditis elegans</w:t>
      </w:r>
      <w:r>
        <w:rPr>
          <w:rFonts w:cs="Arial"/>
          <w:sz w:val="20"/>
          <w:szCs w:val="20"/>
        </w:rPr>
        <w:t xml:space="preserve">. J. </w:t>
      </w:r>
      <w:proofErr w:type="spellStart"/>
      <w:r>
        <w:rPr>
          <w:rFonts w:cs="Arial"/>
          <w:sz w:val="20"/>
          <w:szCs w:val="20"/>
        </w:rPr>
        <w:t>Neurobiol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b/>
          <w:bCs/>
          <w:sz w:val="20"/>
          <w:szCs w:val="20"/>
        </w:rPr>
        <w:t>24</w:t>
      </w:r>
      <w:r>
        <w:rPr>
          <w:rFonts w:cs="Arial"/>
          <w:sz w:val="20"/>
          <w:szCs w:val="20"/>
        </w:rPr>
        <w:t>: 1433-1441.</w:t>
      </w:r>
    </w:p>
    <w:p w14:paraId="77ED44FB" w14:textId="77777777" w:rsidR="006106BA" w:rsidRDefault="006106BA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(1994) Glow worm. </w:t>
      </w:r>
      <w:proofErr w:type="spellStart"/>
      <w:r>
        <w:rPr>
          <w:rFonts w:cs="Arial"/>
          <w:i/>
          <w:sz w:val="20"/>
          <w:szCs w:val="20"/>
        </w:rPr>
        <w:t>Curr</w:t>
      </w:r>
      <w:proofErr w:type="spellEnd"/>
      <w:r>
        <w:rPr>
          <w:rFonts w:cs="Arial"/>
          <w:i/>
          <w:sz w:val="20"/>
          <w:szCs w:val="20"/>
        </w:rPr>
        <w:t>. Biol.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4</w:t>
      </w:r>
      <w:r>
        <w:rPr>
          <w:rFonts w:cs="Arial"/>
          <w:sz w:val="20"/>
          <w:szCs w:val="20"/>
        </w:rPr>
        <w:t>: 443</w:t>
      </w:r>
    </w:p>
    <w:p w14:paraId="647C53DB" w14:textId="77777777" w:rsidR="003B72AF" w:rsidRPr="00FE647B" w:rsidRDefault="00FE647B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3B72AF" w:rsidRPr="00FE647B">
        <w:rPr>
          <w:rFonts w:cs="Arial"/>
          <w:sz w:val="20"/>
          <w:szCs w:val="20"/>
        </w:rPr>
        <w:t xml:space="preserve">Duggan and M. Chalfie (1995) Control of neuronal development in </w:t>
      </w:r>
      <w:r w:rsidR="003B72AF" w:rsidRPr="00FE647B">
        <w:rPr>
          <w:rFonts w:cs="Arial"/>
          <w:i/>
          <w:iCs/>
          <w:sz w:val="20"/>
          <w:szCs w:val="20"/>
        </w:rPr>
        <w:t>Caenorhabditis elegans</w:t>
      </w:r>
      <w:r w:rsidR="003B72AF" w:rsidRPr="00FE647B">
        <w:rPr>
          <w:rFonts w:cs="Arial"/>
          <w:sz w:val="20"/>
          <w:szCs w:val="20"/>
        </w:rPr>
        <w:t xml:space="preserve">.  </w:t>
      </w:r>
      <w:proofErr w:type="spellStart"/>
      <w:r w:rsidR="003B72AF" w:rsidRPr="00FE647B">
        <w:rPr>
          <w:rFonts w:cs="Arial"/>
          <w:i/>
          <w:iCs/>
          <w:sz w:val="20"/>
          <w:szCs w:val="20"/>
        </w:rPr>
        <w:t>Curr</w:t>
      </w:r>
      <w:proofErr w:type="spellEnd"/>
      <w:r w:rsidR="003B72AF" w:rsidRPr="00FE647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="003B72AF" w:rsidRPr="00FE647B">
        <w:rPr>
          <w:rFonts w:cs="Arial"/>
          <w:i/>
          <w:iCs/>
          <w:sz w:val="20"/>
          <w:szCs w:val="20"/>
        </w:rPr>
        <w:t>Opin</w:t>
      </w:r>
      <w:proofErr w:type="spellEnd"/>
      <w:r w:rsidR="003B72AF" w:rsidRPr="00FE647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="003B72AF" w:rsidRPr="00FE647B">
        <w:rPr>
          <w:rFonts w:cs="Arial"/>
          <w:i/>
          <w:iCs/>
          <w:sz w:val="20"/>
          <w:szCs w:val="20"/>
        </w:rPr>
        <w:t>Neurobiol</w:t>
      </w:r>
      <w:proofErr w:type="spellEnd"/>
      <w:r w:rsidR="003B72AF" w:rsidRPr="00FE647B">
        <w:rPr>
          <w:rFonts w:cs="Arial"/>
          <w:i/>
          <w:iCs/>
          <w:sz w:val="20"/>
          <w:szCs w:val="20"/>
        </w:rPr>
        <w:t>.</w:t>
      </w:r>
      <w:r w:rsidR="003B72AF" w:rsidRPr="00FE647B">
        <w:rPr>
          <w:rFonts w:cs="Arial"/>
          <w:sz w:val="20"/>
          <w:szCs w:val="20"/>
        </w:rPr>
        <w:t xml:space="preserve"> </w:t>
      </w:r>
      <w:r w:rsidR="003B72AF" w:rsidRPr="00FE647B">
        <w:rPr>
          <w:rFonts w:cs="Arial"/>
          <w:b/>
          <w:bCs/>
          <w:sz w:val="20"/>
          <w:szCs w:val="20"/>
        </w:rPr>
        <w:t>5</w:t>
      </w:r>
      <w:r w:rsidR="003B72AF" w:rsidRPr="00FE647B">
        <w:rPr>
          <w:rFonts w:cs="Arial"/>
          <w:sz w:val="20"/>
          <w:szCs w:val="20"/>
        </w:rPr>
        <w:t>: 6-9.</w:t>
      </w:r>
    </w:p>
    <w:p w14:paraId="10A9F05F" w14:textId="77777777" w:rsidR="003B72AF" w:rsidRDefault="003B72AF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(1995) The differentiation and function of the touch receptor neurons of </w:t>
      </w:r>
      <w:r>
        <w:rPr>
          <w:rFonts w:cs="Arial"/>
          <w:i/>
          <w:iCs/>
          <w:sz w:val="20"/>
          <w:szCs w:val="20"/>
        </w:rPr>
        <w:t>Caenorhab</w:t>
      </w:r>
      <w:r>
        <w:rPr>
          <w:rFonts w:cs="Arial"/>
          <w:i/>
          <w:iCs/>
          <w:sz w:val="20"/>
          <w:szCs w:val="20"/>
        </w:rPr>
        <w:softHyphen/>
        <w:t>ditis elegans</w:t>
      </w:r>
      <w:r>
        <w:rPr>
          <w:rFonts w:cs="Arial"/>
          <w:sz w:val="20"/>
          <w:szCs w:val="20"/>
        </w:rPr>
        <w:t xml:space="preserve">. in </w:t>
      </w:r>
      <w:r>
        <w:rPr>
          <w:rFonts w:cs="Arial"/>
          <w:i/>
          <w:iCs/>
          <w:sz w:val="20"/>
          <w:szCs w:val="20"/>
        </w:rPr>
        <w:t>Progress in Brain Research, vol. 105</w:t>
      </w:r>
      <w:r>
        <w:rPr>
          <w:rFonts w:cs="Arial"/>
          <w:sz w:val="20"/>
          <w:szCs w:val="20"/>
        </w:rPr>
        <w:t xml:space="preserve">, A.C.H. Yu, L.F. </w:t>
      </w:r>
      <w:proofErr w:type="spellStart"/>
      <w:r>
        <w:rPr>
          <w:rFonts w:cs="Arial"/>
          <w:sz w:val="20"/>
          <w:szCs w:val="20"/>
        </w:rPr>
        <w:t>Eng</w:t>
      </w:r>
      <w:proofErr w:type="spellEnd"/>
      <w:r>
        <w:rPr>
          <w:rFonts w:cs="Arial"/>
          <w:sz w:val="20"/>
          <w:szCs w:val="20"/>
        </w:rPr>
        <w:t xml:space="preserve">, K.J. McMahan, H. Shulman, E.M. Shooter, and A. </w:t>
      </w:r>
      <w:proofErr w:type="spellStart"/>
      <w:r>
        <w:rPr>
          <w:rFonts w:cs="Arial"/>
          <w:sz w:val="20"/>
          <w:szCs w:val="20"/>
        </w:rPr>
        <w:t>Studin</w:t>
      </w:r>
      <w:proofErr w:type="spellEnd"/>
      <w:r>
        <w:rPr>
          <w:rFonts w:cs="Arial"/>
          <w:sz w:val="20"/>
          <w:szCs w:val="20"/>
        </w:rPr>
        <w:t xml:space="preserve"> (eds.), Elsevier Science BV, pp. 179-182.</w:t>
      </w:r>
    </w:p>
    <w:p w14:paraId="627730FF" w14:textId="77777777" w:rsidR="003B72AF" w:rsidRDefault="003B72AF" w:rsidP="00FE647B">
      <w:pPr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(1995) Green Fluorescent Protein. </w:t>
      </w:r>
      <w:proofErr w:type="spellStart"/>
      <w:r>
        <w:rPr>
          <w:rFonts w:cs="Arial"/>
          <w:i/>
          <w:iCs/>
          <w:sz w:val="20"/>
          <w:szCs w:val="20"/>
        </w:rPr>
        <w:t>Photochem</w:t>
      </w:r>
      <w:proofErr w:type="spellEnd"/>
      <w:r>
        <w:rPr>
          <w:rFonts w:cs="Arial"/>
          <w:i/>
          <w:iCs/>
          <w:sz w:val="20"/>
          <w:szCs w:val="20"/>
        </w:rPr>
        <w:t xml:space="preserve">. </w:t>
      </w:r>
      <w:proofErr w:type="spellStart"/>
      <w:r>
        <w:rPr>
          <w:rFonts w:cs="Arial"/>
          <w:i/>
          <w:iCs/>
          <w:sz w:val="20"/>
          <w:szCs w:val="20"/>
        </w:rPr>
        <w:t>Photobiol</w:t>
      </w:r>
      <w:proofErr w:type="spellEnd"/>
      <w:r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62</w:t>
      </w:r>
      <w:r>
        <w:rPr>
          <w:rFonts w:cs="Arial"/>
          <w:sz w:val="20"/>
          <w:szCs w:val="20"/>
        </w:rPr>
        <w:t>: 651-656.</w:t>
      </w:r>
    </w:p>
    <w:p w14:paraId="119F813A" w14:textId="77777777" w:rsidR="003B72AF" w:rsidRDefault="003B72AF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Chalfie and E. Jorgensen (1998) </w:t>
      </w:r>
      <w:r w:rsidRPr="0038460A">
        <w:rPr>
          <w:i/>
          <w:iCs/>
          <w:sz w:val="20"/>
          <w:szCs w:val="20"/>
        </w:rPr>
        <w:t>C. elegans</w:t>
      </w:r>
      <w:r w:rsidRPr="0038460A">
        <w:rPr>
          <w:sz w:val="20"/>
          <w:szCs w:val="20"/>
        </w:rPr>
        <w:t xml:space="preserve"> neuroscience: genetics to genome.</w:t>
      </w:r>
      <w:r w:rsidRPr="0038460A">
        <w:rPr>
          <w:i/>
          <w:iCs/>
          <w:sz w:val="20"/>
          <w:szCs w:val="20"/>
        </w:rPr>
        <w:t xml:space="preserve">  Trends Genet.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14</w:t>
      </w:r>
      <w:r w:rsidRPr="0038460A">
        <w:rPr>
          <w:sz w:val="20"/>
          <w:szCs w:val="20"/>
        </w:rPr>
        <w:t>: 506-512.</w:t>
      </w:r>
    </w:p>
    <w:p w14:paraId="2F2D58B3" w14:textId="77777777" w:rsidR="003B72AF" w:rsidRPr="0038460A" w:rsidRDefault="003B72AF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Chalfie (2001) </w:t>
      </w:r>
      <w:r w:rsidR="008B2AE6" w:rsidRPr="008B2AE6">
        <w:rPr>
          <w:sz w:val="20"/>
          <w:szCs w:val="20"/>
        </w:rPr>
        <w:t>Cell Markers: Green Fluorescent Protein (GFP)</w:t>
      </w:r>
      <w:r w:rsidR="008B2AE6">
        <w:rPr>
          <w:sz w:val="20"/>
          <w:szCs w:val="20"/>
        </w:rPr>
        <w:t>. i</w:t>
      </w:r>
      <w:r w:rsidRPr="0038460A">
        <w:rPr>
          <w:sz w:val="20"/>
          <w:szCs w:val="20"/>
        </w:rPr>
        <w:t xml:space="preserve">n </w:t>
      </w:r>
      <w:r w:rsidRPr="0038460A">
        <w:rPr>
          <w:i/>
          <w:iCs/>
          <w:sz w:val="20"/>
          <w:szCs w:val="20"/>
        </w:rPr>
        <w:t>Encyclopedia of Genetics</w:t>
      </w:r>
      <w:r w:rsidRPr="0038460A">
        <w:rPr>
          <w:sz w:val="20"/>
          <w:szCs w:val="20"/>
        </w:rPr>
        <w:t xml:space="preserve">, (S. Brenner and J. Miller, eds.) Academic Press, New York, </w:t>
      </w:r>
      <w:r w:rsidR="005D6086">
        <w:rPr>
          <w:sz w:val="20"/>
          <w:szCs w:val="20"/>
        </w:rPr>
        <w:t>pp. 311-313</w:t>
      </w:r>
      <w:r w:rsidRPr="0038460A">
        <w:rPr>
          <w:sz w:val="20"/>
          <w:szCs w:val="20"/>
        </w:rPr>
        <w:t>.</w:t>
      </w:r>
    </w:p>
    <w:p w14:paraId="79B0A191" w14:textId="77777777" w:rsidR="003B72AF" w:rsidRPr="0038460A" w:rsidRDefault="003B72AF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G. G. </w:t>
      </w:r>
      <w:proofErr w:type="spellStart"/>
      <w:r w:rsidRPr="0038460A">
        <w:rPr>
          <w:sz w:val="20"/>
          <w:szCs w:val="20"/>
        </w:rPr>
        <w:t>Ernstrom</w:t>
      </w:r>
      <w:proofErr w:type="spellEnd"/>
      <w:r w:rsidRPr="0038460A">
        <w:rPr>
          <w:sz w:val="20"/>
          <w:szCs w:val="20"/>
        </w:rPr>
        <w:t xml:space="preserve"> and M. Chalfie (2002) Genetics of sensory </w:t>
      </w:r>
      <w:proofErr w:type="spellStart"/>
      <w:r w:rsidRPr="0038460A">
        <w:rPr>
          <w:sz w:val="20"/>
          <w:szCs w:val="20"/>
        </w:rPr>
        <w:t>mechanotransduction</w:t>
      </w:r>
      <w:proofErr w:type="spellEnd"/>
      <w:r w:rsidRPr="0038460A">
        <w:rPr>
          <w:sz w:val="20"/>
          <w:szCs w:val="20"/>
        </w:rPr>
        <w:t xml:space="preserve">. </w:t>
      </w:r>
      <w:r w:rsidRPr="0038460A">
        <w:rPr>
          <w:i/>
          <w:iCs/>
          <w:sz w:val="20"/>
          <w:szCs w:val="20"/>
        </w:rPr>
        <w:t>Ann. Rev. Genetics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36</w:t>
      </w:r>
      <w:r w:rsidRPr="0038460A">
        <w:rPr>
          <w:sz w:val="20"/>
          <w:szCs w:val="20"/>
        </w:rPr>
        <w:t>: 411-453.</w:t>
      </w:r>
    </w:p>
    <w:p w14:paraId="08333004" w14:textId="77777777" w:rsidR="00FE647B" w:rsidRDefault="003B72AF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R. O’Hagan and M. Chalfie (2005) </w:t>
      </w:r>
      <w:proofErr w:type="spellStart"/>
      <w:r>
        <w:rPr>
          <w:sz w:val="20"/>
          <w:szCs w:val="20"/>
        </w:rPr>
        <w:t>Mechanosensation</w:t>
      </w:r>
      <w:proofErr w:type="spellEnd"/>
      <w:r>
        <w:rPr>
          <w:sz w:val="20"/>
          <w:szCs w:val="20"/>
        </w:rPr>
        <w:t xml:space="preserve"> of </w:t>
      </w:r>
      <w:r>
        <w:rPr>
          <w:i/>
          <w:sz w:val="20"/>
          <w:szCs w:val="20"/>
        </w:rPr>
        <w:t>Caenorhabditis elegans</w:t>
      </w:r>
      <w:r>
        <w:rPr>
          <w:sz w:val="20"/>
          <w:szCs w:val="20"/>
        </w:rPr>
        <w:t xml:space="preserve">. </w:t>
      </w:r>
      <w:r w:rsidRPr="002A2B69">
        <w:rPr>
          <w:i/>
          <w:sz w:val="20"/>
          <w:szCs w:val="20"/>
        </w:rPr>
        <w:t xml:space="preserve">International Rev. </w:t>
      </w:r>
      <w:proofErr w:type="spellStart"/>
      <w:r w:rsidRPr="002A2B69">
        <w:rPr>
          <w:i/>
          <w:sz w:val="20"/>
          <w:szCs w:val="20"/>
        </w:rPr>
        <w:t>Neurobiol</w:t>
      </w:r>
      <w:proofErr w:type="spellEnd"/>
      <w:r w:rsidRPr="002A2B69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A2B69">
        <w:rPr>
          <w:b/>
          <w:sz w:val="20"/>
          <w:szCs w:val="20"/>
        </w:rPr>
        <w:t>69</w:t>
      </w:r>
      <w:r>
        <w:rPr>
          <w:sz w:val="20"/>
          <w:szCs w:val="20"/>
        </w:rPr>
        <w:t>: 169-203.</w:t>
      </w:r>
    </w:p>
    <w:p w14:paraId="2EC5B224" w14:textId="77777777" w:rsidR="003B72AF" w:rsidRPr="00FE647B" w:rsidRDefault="00FE647B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proofErr w:type="spellStart"/>
      <w:r w:rsidR="003B72AF" w:rsidRPr="00FE647B">
        <w:rPr>
          <w:sz w:val="20"/>
          <w:szCs w:val="20"/>
        </w:rPr>
        <w:t>Bounoutas</w:t>
      </w:r>
      <w:proofErr w:type="spellEnd"/>
      <w:r w:rsidR="003B72AF" w:rsidRPr="00FE647B">
        <w:rPr>
          <w:sz w:val="20"/>
          <w:szCs w:val="20"/>
        </w:rPr>
        <w:t xml:space="preserve"> and M. Chalfie (2007) Touch sensitivity in </w:t>
      </w:r>
      <w:r w:rsidR="003B72AF" w:rsidRPr="00FE647B">
        <w:rPr>
          <w:i/>
          <w:sz w:val="20"/>
          <w:szCs w:val="20"/>
        </w:rPr>
        <w:t>Caenorhabditis elegans</w:t>
      </w:r>
      <w:r w:rsidR="003B72AF" w:rsidRPr="00FE647B">
        <w:rPr>
          <w:sz w:val="20"/>
          <w:szCs w:val="20"/>
        </w:rPr>
        <w:t xml:space="preserve">. </w:t>
      </w:r>
      <w:proofErr w:type="spellStart"/>
      <w:r w:rsidR="003B72AF" w:rsidRPr="00FE647B">
        <w:rPr>
          <w:sz w:val="20"/>
          <w:szCs w:val="20"/>
        </w:rPr>
        <w:t>Pflugers</w:t>
      </w:r>
      <w:proofErr w:type="spellEnd"/>
      <w:r w:rsidR="003B72AF" w:rsidRPr="00FE647B">
        <w:rPr>
          <w:sz w:val="20"/>
          <w:szCs w:val="20"/>
        </w:rPr>
        <w:t xml:space="preserve"> Arch.-Eur. J. Physiol. 454: 691-702.</w:t>
      </w:r>
    </w:p>
    <w:p w14:paraId="714FDAC1" w14:textId="77777777" w:rsidR="003B72AF" w:rsidRDefault="003B72AF" w:rsidP="00FE647B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M. Chalfie (2009) </w:t>
      </w:r>
      <w:r w:rsidRPr="0028073E">
        <w:rPr>
          <w:sz w:val="20"/>
          <w:szCs w:val="20"/>
        </w:rPr>
        <w:t xml:space="preserve">Neurosensory </w:t>
      </w:r>
      <w:proofErr w:type="spellStart"/>
      <w:r w:rsidRPr="0028073E">
        <w:rPr>
          <w:sz w:val="20"/>
          <w:szCs w:val="20"/>
        </w:rPr>
        <w:t>mechanotransduction</w:t>
      </w:r>
      <w:proofErr w:type="spellEnd"/>
      <w:r>
        <w:rPr>
          <w:sz w:val="20"/>
          <w:szCs w:val="20"/>
        </w:rPr>
        <w:t>.</w:t>
      </w:r>
      <w:r w:rsidRPr="0028073E">
        <w:rPr>
          <w:sz w:val="20"/>
          <w:szCs w:val="20"/>
        </w:rPr>
        <w:t xml:space="preserve"> </w:t>
      </w:r>
      <w:r w:rsidRPr="0028073E">
        <w:rPr>
          <w:i/>
          <w:sz w:val="20"/>
          <w:szCs w:val="20"/>
        </w:rPr>
        <w:t xml:space="preserve">Nature Rev. </w:t>
      </w:r>
      <w:proofErr w:type="spellStart"/>
      <w:r w:rsidRPr="0028073E">
        <w:rPr>
          <w:i/>
          <w:sz w:val="20"/>
          <w:szCs w:val="20"/>
        </w:rPr>
        <w:t>Molec</w:t>
      </w:r>
      <w:proofErr w:type="spellEnd"/>
      <w:r w:rsidRPr="0028073E">
        <w:rPr>
          <w:i/>
          <w:sz w:val="20"/>
          <w:szCs w:val="20"/>
        </w:rPr>
        <w:t>. Cell Biol.</w:t>
      </w:r>
      <w:r>
        <w:rPr>
          <w:sz w:val="20"/>
          <w:szCs w:val="20"/>
        </w:rPr>
        <w:t xml:space="preserve"> </w:t>
      </w:r>
      <w:r w:rsidRPr="005014C8">
        <w:rPr>
          <w:b/>
          <w:sz w:val="20"/>
          <w:szCs w:val="20"/>
        </w:rPr>
        <w:t>10</w:t>
      </w:r>
      <w:r w:rsidRPr="005014C8">
        <w:rPr>
          <w:sz w:val="20"/>
          <w:szCs w:val="20"/>
        </w:rPr>
        <w:t>: 44-52.</w:t>
      </w:r>
    </w:p>
    <w:p w14:paraId="1F88097D" w14:textId="77777777" w:rsidR="000C0AB9" w:rsidRDefault="003B72AF" w:rsidP="000C0AB9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C22048">
        <w:rPr>
          <w:sz w:val="20"/>
        </w:rPr>
        <w:t xml:space="preserve">J. </w:t>
      </w:r>
      <w:proofErr w:type="spellStart"/>
      <w:r w:rsidRPr="00C22048">
        <w:rPr>
          <w:sz w:val="20"/>
        </w:rPr>
        <w:t>Árnadóttir</w:t>
      </w:r>
      <w:proofErr w:type="spellEnd"/>
      <w:r w:rsidRPr="00C22048">
        <w:rPr>
          <w:sz w:val="20"/>
        </w:rPr>
        <w:t xml:space="preserve"> and M. Chalfie (2010) Eukaryotic mechanosensitive channels. </w:t>
      </w:r>
      <w:proofErr w:type="spellStart"/>
      <w:r w:rsidRPr="00C22048">
        <w:rPr>
          <w:i/>
          <w:sz w:val="20"/>
        </w:rPr>
        <w:t>Annu</w:t>
      </w:r>
      <w:proofErr w:type="spellEnd"/>
      <w:r w:rsidRPr="00C22048">
        <w:rPr>
          <w:i/>
          <w:sz w:val="20"/>
        </w:rPr>
        <w:t xml:space="preserve">. Rev. </w:t>
      </w:r>
      <w:proofErr w:type="spellStart"/>
      <w:r w:rsidRPr="00C22048">
        <w:rPr>
          <w:i/>
          <w:sz w:val="20"/>
        </w:rPr>
        <w:t>Biophys</w:t>
      </w:r>
      <w:proofErr w:type="spellEnd"/>
      <w:r w:rsidRPr="00C22048">
        <w:rPr>
          <w:i/>
          <w:sz w:val="20"/>
        </w:rPr>
        <w:t>.</w:t>
      </w:r>
      <w:r w:rsidRPr="00C22048">
        <w:rPr>
          <w:sz w:val="20"/>
        </w:rPr>
        <w:t xml:space="preserve"> </w:t>
      </w:r>
      <w:r w:rsidRPr="00C22048">
        <w:rPr>
          <w:b/>
          <w:sz w:val="20"/>
        </w:rPr>
        <w:t>39</w:t>
      </w:r>
      <w:r w:rsidRPr="00C22048">
        <w:rPr>
          <w:sz w:val="20"/>
        </w:rPr>
        <w:t>:</w:t>
      </w:r>
      <w:r>
        <w:rPr>
          <w:sz w:val="20"/>
        </w:rPr>
        <w:t xml:space="preserve"> </w:t>
      </w:r>
      <w:r w:rsidRPr="00C22048">
        <w:rPr>
          <w:sz w:val="20"/>
        </w:rPr>
        <w:t>111-</w:t>
      </w:r>
      <w:r>
        <w:rPr>
          <w:sz w:val="20"/>
        </w:rPr>
        <w:t>1</w:t>
      </w:r>
      <w:r w:rsidRPr="00C22048">
        <w:rPr>
          <w:sz w:val="20"/>
        </w:rPr>
        <w:t>37</w:t>
      </w:r>
      <w:r>
        <w:rPr>
          <w:sz w:val="20"/>
        </w:rPr>
        <w:t>.</w:t>
      </w:r>
    </w:p>
    <w:p w14:paraId="40E0BF20" w14:textId="77777777" w:rsidR="000C0AB9" w:rsidRPr="00892590" w:rsidRDefault="003B72AF" w:rsidP="000C0AB9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0C0AB9">
        <w:rPr>
          <w:sz w:val="20"/>
          <w:szCs w:val="20"/>
        </w:rPr>
        <w:t>M. Chalfie, A.C. Hart, C.H. Rankin, and M.B. Goodman (201</w:t>
      </w:r>
      <w:r w:rsidR="000C0AB9" w:rsidRPr="000C0AB9">
        <w:rPr>
          <w:sz w:val="20"/>
          <w:szCs w:val="20"/>
        </w:rPr>
        <w:t>4</w:t>
      </w:r>
      <w:r w:rsidRPr="000C0AB9">
        <w:rPr>
          <w:sz w:val="20"/>
          <w:szCs w:val="20"/>
        </w:rPr>
        <w:t xml:space="preserve">) </w:t>
      </w:r>
      <w:r w:rsidR="000C0AB9" w:rsidRPr="000C0AB9">
        <w:rPr>
          <w:sz w:val="20"/>
          <w:szCs w:val="20"/>
        </w:rPr>
        <w:t xml:space="preserve">Assaying </w:t>
      </w:r>
      <w:proofErr w:type="spellStart"/>
      <w:r w:rsidR="000C0AB9" w:rsidRPr="000C0AB9">
        <w:rPr>
          <w:sz w:val="20"/>
          <w:szCs w:val="20"/>
        </w:rPr>
        <w:t>mechanosensation</w:t>
      </w:r>
      <w:proofErr w:type="spellEnd"/>
      <w:r w:rsidR="000C0AB9" w:rsidRPr="000C0AB9">
        <w:rPr>
          <w:sz w:val="20"/>
          <w:szCs w:val="20"/>
        </w:rPr>
        <w:t xml:space="preserve"> (July 31, 2014), </w:t>
      </w:r>
      <w:proofErr w:type="spellStart"/>
      <w:r w:rsidR="000C0AB9" w:rsidRPr="000C0AB9">
        <w:rPr>
          <w:i/>
          <w:sz w:val="20"/>
          <w:szCs w:val="20"/>
        </w:rPr>
        <w:t>WormBook</w:t>
      </w:r>
      <w:proofErr w:type="spellEnd"/>
      <w:r w:rsidR="000C0AB9" w:rsidRPr="000C0AB9">
        <w:rPr>
          <w:sz w:val="20"/>
          <w:szCs w:val="20"/>
        </w:rPr>
        <w:t xml:space="preserve">, ed. The C. elegans Research Community, </w:t>
      </w:r>
      <w:proofErr w:type="spellStart"/>
      <w:r w:rsidR="000C0AB9" w:rsidRPr="000C0AB9">
        <w:rPr>
          <w:sz w:val="20"/>
          <w:szCs w:val="20"/>
        </w:rPr>
        <w:t>WormBook</w:t>
      </w:r>
      <w:proofErr w:type="spellEnd"/>
      <w:r w:rsidR="000C0AB9" w:rsidRPr="000C0AB9">
        <w:rPr>
          <w:sz w:val="20"/>
          <w:szCs w:val="20"/>
        </w:rPr>
        <w:t xml:space="preserve">, </w:t>
      </w:r>
      <w:proofErr w:type="spellStart"/>
      <w:r w:rsidR="000C0AB9" w:rsidRPr="000C0AB9">
        <w:rPr>
          <w:sz w:val="20"/>
          <w:szCs w:val="20"/>
        </w:rPr>
        <w:t>doi</w:t>
      </w:r>
      <w:proofErr w:type="spellEnd"/>
      <w:r w:rsidR="000C0AB9" w:rsidRPr="000C0AB9">
        <w:rPr>
          <w:sz w:val="20"/>
          <w:szCs w:val="20"/>
        </w:rPr>
        <w:t xml:space="preserve">/10.1895/wormbook.1.172.1, </w:t>
      </w:r>
      <w:hyperlink r:id="rId14" w:history="1">
        <w:r w:rsidR="000C0AB9" w:rsidRPr="005E19CF">
          <w:rPr>
            <w:rStyle w:val="Hyperlink"/>
            <w:sz w:val="20"/>
            <w:szCs w:val="20"/>
          </w:rPr>
          <w:t>http://www.wormbook.org</w:t>
        </w:r>
      </w:hyperlink>
      <w:r w:rsidR="000C0AB9" w:rsidRPr="000C0AB9">
        <w:rPr>
          <w:sz w:val="20"/>
          <w:szCs w:val="20"/>
        </w:rPr>
        <w:t>.</w:t>
      </w:r>
    </w:p>
    <w:p w14:paraId="091109BE" w14:textId="77777777" w:rsidR="0056534D" w:rsidRDefault="00892590" w:rsidP="0056534D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contextualSpacing/>
        <w:rPr>
          <w:sz w:val="20"/>
          <w:szCs w:val="20"/>
        </w:rPr>
      </w:pPr>
      <w:r w:rsidRPr="00DB160B">
        <w:rPr>
          <w:sz w:val="20"/>
          <w:szCs w:val="20"/>
        </w:rPr>
        <w:t xml:space="preserve">A. K. </w:t>
      </w:r>
      <w:proofErr w:type="spellStart"/>
      <w:r w:rsidRPr="00DB160B">
        <w:rPr>
          <w:sz w:val="20"/>
          <w:szCs w:val="20"/>
        </w:rPr>
        <w:t>Corsi</w:t>
      </w:r>
      <w:proofErr w:type="spellEnd"/>
      <w:r w:rsidRPr="00DB160B">
        <w:rPr>
          <w:sz w:val="20"/>
          <w:szCs w:val="20"/>
        </w:rPr>
        <w:t>, B. Wightman, and M. Chalfie (2015)</w:t>
      </w:r>
      <w:r>
        <w:rPr>
          <w:sz w:val="20"/>
          <w:szCs w:val="20"/>
        </w:rPr>
        <w:t xml:space="preserve"> </w:t>
      </w:r>
      <w:r w:rsidRPr="00DB160B">
        <w:rPr>
          <w:sz w:val="20"/>
          <w:szCs w:val="20"/>
        </w:rPr>
        <w:t xml:space="preserve">A Transparent Window into Biology:  A Primer on </w:t>
      </w:r>
      <w:r w:rsidRPr="00DB160B">
        <w:rPr>
          <w:i/>
          <w:sz w:val="20"/>
          <w:szCs w:val="20"/>
        </w:rPr>
        <w:t>Caenorhabditis elegans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>Genetics</w:t>
      </w:r>
      <w:r w:rsidR="0009480C">
        <w:rPr>
          <w:sz w:val="20"/>
          <w:szCs w:val="20"/>
        </w:rPr>
        <w:t xml:space="preserve"> </w:t>
      </w:r>
      <w:r w:rsidR="0009480C" w:rsidRPr="0009480C">
        <w:rPr>
          <w:b/>
          <w:sz w:val="20"/>
          <w:szCs w:val="20"/>
        </w:rPr>
        <w:t>200</w:t>
      </w:r>
      <w:r w:rsidR="0009480C" w:rsidRPr="0009480C">
        <w:rPr>
          <w:sz w:val="20"/>
          <w:szCs w:val="20"/>
        </w:rPr>
        <w:t>:</w:t>
      </w:r>
      <w:r w:rsidR="0009480C">
        <w:rPr>
          <w:sz w:val="20"/>
          <w:szCs w:val="20"/>
        </w:rPr>
        <w:t xml:space="preserve"> </w:t>
      </w:r>
      <w:r w:rsidR="0009480C" w:rsidRPr="0009480C">
        <w:rPr>
          <w:sz w:val="20"/>
          <w:szCs w:val="20"/>
        </w:rPr>
        <w:t>387-407</w:t>
      </w:r>
      <w:r w:rsidR="0009480C">
        <w:rPr>
          <w:sz w:val="20"/>
          <w:szCs w:val="20"/>
        </w:rPr>
        <w:t xml:space="preserve"> and </w:t>
      </w:r>
      <w:r w:rsidR="0009480C" w:rsidRPr="0009480C">
        <w:rPr>
          <w:sz w:val="20"/>
          <w:szCs w:val="20"/>
        </w:rPr>
        <w:t xml:space="preserve">(June 18, 2015), </w:t>
      </w:r>
      <w:proofErr w:type="spellStart"/>
      <w:r w:rsidR="0009480C" w:rsidRPr="0009480C">
        <w:rPr>
          <w:i/>
          <w:iCs/>
          <w:sz w:val="20"/>
          <w:szCs w:val="20"/>
        </w:rPr>
        <w:t>WormBook</w:t>
      </w:r>
      <w:proofErr w:type="spellEnd"/>
      <w:r w:rsidR="0009480C" w:rsidRPr="0009480C">
        <w:rPr>
          <w:sz w:val="20"/>
          <w:szCs w:val="20"/>
        </w:rPr>
        <w:t xml:space="preserve">, ed. The </w:t>
      </w:r>
      <w:r w:rsidR="0009480C" w:rsidRPr="0009480C">
        <w:rPr>
          <w:i/>
          <w:iCs/>
          <w:sz w:val="20"/>
          <w:szCs w:val="20"/>
        </w:rPr>
        <w:t>C. elegans</w:t>
      </w:r>
      <w:r w:rsidR="0009480C" w:rsidRPr="0009480C">
        <w:rPr>
          <w:sz w:val="20"/>
          <w:szCs w:val="20"/>
        </w:rPr>
        <w:t xml:space="preserve"> Research Community, </w:t>
      </w:r>
      <w:proofErr w:type="spellStart"/>
      <w:r w:rsidR="0009480C" w:rsidRPr="0009480C">
        <w:rPr>
          <w:sz w:val="20"/>
          <w:szCs w:val="20"/>
        </w:rPr>
        <w:t>WormBook</w:t>
      </w:r>
      <w:proofErr w:type="spellEnd"/>
      <w:r w:rsidR="0009480C" w:rsidRPr="0009480C">
        <w:rPr>
          <w:sz w:val="20"/>
          <w:szCs w:val="20"/>
        </w:rPr>
        <w:t xml:space="preserve">, </w:t>
      </w:r>
      <w:proofErr w:type="spellStart"/>
      <w:r w:rsidR="0009480C" w:rsidRPr="0009480C">
        <w:rPr>
          <w:sz w:val="20"/>
          <w:szCs w:val="20"/>
        </w:rPr>
        <w:t>doi</w:t>
      </w:r>
      <w:proofErr w:type="spellEnd"/>
      <w:r w:rsidR="0009480C" w:rsidRPr="0009480C">
        <w:rPr>
          <w:sz w:val="20"/>
          <w:szCs w:val="20"/>
        </w:rPr>
        <w:t xml:space="preserve">/10.1895/wormbook.1.177.1, </w:t>
      </w:r>
      <w:hyperlink r:id="rId15" w:tgtFrame="_top" w:history="1">
        <w:r w:rsidR="0009480C" w:rsidRPr="0009480C">
          <w:rPr>
            <w:rStyle w:val="Hyperlink"/>
            <w:sz w:val="20"/>
            <w:szCs w:val="20"/>
          </w:rPr>
          <w:t>http://www.wormbook.org</w:t>
        </w:r>
      </w:hyperlink>
      <w:r w:rsidRPr="000C0AB9">
        <w:rPr>
          <w:sz w:val="20"/>
          <w:szCs w:val="20"/>
        </w:rPr>
        <w:t>.</w:t>
      </w:r>
    </w:p>
    <w:p w14:paraId="6DAF6CB4" w14:textId="77777777" w:rsidR="0056534D" w:rsidRPr="0056534D" w:rsidRDefault="0056534D" w:rsidP="0056534D">
      <w:pPr>
        <w:pStyle w:val="Level1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C. Zheng and M. Chalfie (2016</w:t>
      </w:r>
      <w:r w:rsidRPr="0056534D">
        <w:rPr>
          <w:sz w:val="20"/>
          <w:szCs w:val="20"/>
        </w:rPr>
        <w:t xml:space="preserve">) Securing neuronal </w:t>
      </w:r>
      <w:r w:rsidR="002D2F72">
        <w:rPr>
          <w:sz w:val="20"/>
          <w:szCs w:val="20"/>
        </w:rPr>
        <w:t xml:space="preserve">cell </w:t>
      </w:r>
      <w:r w:rsidRPr="0056534D">
        <w:rPr>
          <w:sz w:val="20"/>
          <w:szCs w:val="20"/>
        </w:rPr>
        <w:t xml:space="preserve">fate in </w:t>
      </w:r>
      <w:r w:rsidRPr="0056534D">
        <w:rPr>
          <w:i/>
          <w:sz w:val="20"/>
          <w:szCs w:val="20"/>
        </w:rPr>
        <w:t>C. elegans</w:t>
      </w:r>
      <w:r w:rsidRPr="0056534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56534D">
        <w:rPr>
          <w:i/>
          <w:sz w:val="20"/>
          <w:szCs w:val="20"/>
        </w:rPr>
        <w:t>Curr</w:t>
      </w:r>
      <w:proofErr w:type="spellEnd"/>
      <w:r w:rsidRPr="0056534D">
        <w:rPr>
          <w:i/>
          <w:sz w:val="20"/>
          <w:szCs w:val="20"/>
        </w:rPr>
        <w:t>. Topics Develop. Biol</w:t>
      </w:r>
      <w:r w:rsidR="002D2F72">
        <w:rPr>
          <w:i/>
          <w:sz w:val="20"/>
          <w:szCs w:val="20"/>
        </w:rPr>
        <w:t>.</w:t>
      </w:r>
      <w:r w:rsidR="000C000F">
        <w:rPr>
          <w:sz w:val="20"/>
          <w:szCs w:val="20"/>
        </w:rPr>
        <w:t xml:space="preserve"> </w:t>
      </w:r>
      <w:r w:rsidR="000C000F" w:rsidRPr="000C000F">
        <w:rPr>
          <w:b/>
          <w:sz w:val="20"/>
          <w:szCs w:val="20"/>
        </w:rPr>
        <w:t>116</w:t>
      </w:r>
      <w:r w:rsidR="000C000F" w:rsidRPr="000C000F">
        <w:rPr>
          <w:sz w:val="20"/>
          <w:szCs w:val="20"/>
        </w:rPr>
        <w:t>:167-80</w:t>
      </w:r>
      <w:r w:rsidR="002D2F72">
        <w:rPr>
          <w:sz w:val="20"/>
          <w:szCs w:val="20"/>
        </w:rPr>
        <w:t>.</w:t>
      </w:r>
    </w:p>
    <w:p w14:paraId="7DEA1572" w14:textId="77777777" w:rsidR="000C0AB9" w:rsidRDefault="000C0AB9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</w:p>
    <w:p w14:paraId="1845B186" w14:textId="77777777" w:rsidR="000C0AB9" w:rsidRDefault="000C0AB9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</w:p>
    <w:p w14:paraId="44B825F0" w14:textId="77777777" w:rsidR="00FE647B" w:rsidRDefault="00FE647B" w:rsidP="00D371EA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Book</w:t>
      </w:r>
    </w:p>
    <w:p w14:paraId="6794543B" w14:textId="77777777" w:rsidR="00FE647B" w:rsidRDefault="00FE647B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0"/>
          <w:szCs w:val="20"/>
        </w:rPr>
      </w:pPr>
    </w:p>
    <w:p w14:paraId="407058CA" w14:textId="77777777" w:rsidR="00FE647B" w:rsidRPr="0038460A" w:rsidRDefault="00FE647B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37659">
        <w:rPr>
          <w:sz w:val="20"/>
          <w:szCs w:val="20"/>
        </w:rPr>
        <w:t xml:space="preserve">  </w:t>
      </w:r>
      <w:r w:rsidRPr="0038460A">
        <w:rPr>
          <w:sz w:val="20"/>
          <w:szCs w:val="20"/>
        </w:rPr>
        <w:t xml:space="preserve">M. Chalfie, S. </w:t>
      </w:r>
      <w:proofErr w:type="spellStart"/>
      <w:r w:rsidRPr="0038460A">
        <w:rPr>
          <w:sz w:val="20"/>
          <w:szCs w:val="20"/>
        </w:rPr>
        <w:t>Kain</w:t>
      </w:r>
      <w:proofErr w:type="spellEnd"/>
      <w:r w:rsidRPr="0038460A">
        <w:rPr>
          <w:sz w:val="20"/>
          <w:szCs w:val="20"/>
        </w:rPr>
        <w:t xml:space="preserve"> (eds.) (1998</w:t>
      </w:r>
      <w:r w:rsidR="00760F76">
        <w:rPr>
          <w:sz w:val="20"/>
          <w:szCs w:val="20"/>
        </w:rPr>
        <w:t>; 2</w:t>
      </w:r>
      <w:r w:rsidR="00760F76" w:rsidRPr="00760F76">
        <w:rPr>
          <w:sz w:val="20"/>
          <w:szCs w:val="20"/>
          <w:vertAlign w:val="superscript"/>
        </w:rPr>
        <w:t>nd</w:t>
      </w:r>
      <w:r w:rsidR="00760F76">
        <w:rPr>
          <w:sz w:val="20"/>
          <w:szCs w:val="20"/>
        </w:rPr>
        <w:t xml:space="preserve"> edition 2006</w:t>
      </w:r>
      <w:r w:rsidRPr="0038460A">
        <w:rPr>
          <w:sz w:val="20"/>
          <w:szCs w:val="20"/>
        </w:rPr>
        <w:t xml:space="preserve">) </w:t>
      </w:r>
      <w:r w:rsidRPr="0038460A">
        <w:rPr>
          <w:i/>
          <w:iCs/>
          <w:sz w:val="20"/>
          <w:szCs w:val="20"/>
        </w:rPr>
        <w:t>Green Fluorescent Protein: Properties, Applications, and Protocols</w:t>
      </w:r>
      <w:r w:rsidRPr="0038460A">
        <w:rPr>
          <w:sz w:val="20"/>
          <w:szCs w:val="20"/>
        </w:rPr>
        <w:t>, Wiley-</w:t>
      </w:r>
      <w:proofErr w:type="spellStart"/>
      <w:r w:rsidRPr="0038460A">
        <w:rPr>
          <w:sz w:val="20"/>
          <w:szCs w:val="20"/>
        </w:rPr>
        <w:t>Liss</w:t>
      </w:r>
      <w:proofErr w:type="spellEnd"/>
      <w:r w:rsidRPr="0038460A">
        <w:rPr>
          <w:sz w:val="20"/>
          <w:szCs w:val="20"/>
        </w:rPr>
        <w:t>, Inc. New York.</w:t>
      </w:r>
      <w:r w:rsidR="006106BA">
        <w:rPr>
          <w:sz w:val="20"/>
          <w:szCs w:val="20"/>
        </w:rPr>
        <w:t xml:space="preserve"> </w:t>
      </w:r>
    </w:p>
    <w:p w14:paraId="310B12CD" w14:textId="77777777" w:rsidR="00FE647B" w:rsidRPr="00FE647B" w:rsidRDefault="00FE647B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  <w:szCs w:val="20"/>
        </w:rPr>
      </w:pPr>
    </w:p>
    <w:p w14:paraId="10DD1F03" w14:textId="77777777" w:rsidR="001A416B" w:rsidRDefault="001A416B" w:rsidP="001A416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0DFB7615" w14:textId="77777777" w:rsidR="004671AD" w:rsidRDefault="00FE647B" w:rsidP="00D371EA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3" w:hanging="5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Editorials, Commentary, Other</w:t>
      </w:r>
    </w:p>
    <w:p w14:paraId="02EDBBC1" w14:textId="77777777" w:rsidR="00FE647B" w:rsidRDefault="00FE647B" w:rsidP="00FE647B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23" w:hanging="523"/>
        <w:jc w:val="center"/>
        <w:rPr>
          <w:b/>
          <w:sz w:val="20"/>
          <w:szCs w:val="20"/>
        </w:rPr>
      </w:pPr>
    </w:p>
    <w:p w14:paraId="75489076" w14:textId="03234647" w:rsidR="006106BA" w:rsidRDefault="006106BA" w:rsidP="00437659">
      <w:pPr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and S.A. </w:t>
      </w:r>
      <w:proofErr w:type="spellStart"/>
      <w:r>
        <w:rPr>
          <w:rFonts w:cs="Arial"/>
          <w:sz w:val="20"/>
          <w:szCs w:val="20"/>
        </w:rPr>
        <w:t>Siege</w:t>
      </w:r>
      <w:r w:rsidR="002A5561">
        <w:rPr>
          <w:rFonts w:cs="Arial"/>
          <w:sz w:val="20"/>
          <w:szCs w:val="20"/>
        </w:rPr>
        <w:t>lbaum</w:t>
      </w:r>
      <w:proofErr w:type="spellEnd"/>
      <w:r w:rsidR="002A5561">
        <w:rPr>
          <w:rFonts w:cs="Arial"/>
          <w:sz w:val="20"/>
          <w:szCs w:val="20"/>
        </w:rPr>
        <w:t xml:space="preserve"> (1988) Stephen M. </w:t>
      </w:r>
      <w:proofErr w:type="spellStart"/>
      <w:r w:rsidR="002A5561">
        <w:rPr>
          <w:rFonts w:cs="Arial"/>
          <w:sz w:val="20"/>
          <w:szCs w:val="20"/>
        </w:rPr>
        <w:t>Schuetze</w:t>
      </w:r>
      <w:proofErr w:type="spellEnd"/>
      <w:r>
        <w:rPr>
          <w:rFonts w:cs="Arial"/>
          <w:sz w:val="20"/>
          <w:szCs w:val="20"/>
        </w:rPr>
        <w:t xml:space="preserve"> (1951-1987). </w:t>
      </w:r>
      <w:r>
        <w:rPr>
          <w:rFonts w:cs="Arial"/>
          <w:i/>
          <w:sz w:val="20"/>
          <w:szCs w:val="20"/>
        </w:rPr>
        <w:t xml:space="preserve">Trends </w:t>
      </w:r>
      <w:proofErr w:type="spellStart"/>
      <w:r>
        <w:rPr>
          <w:rFonts w:cs="Arial"/>
          <w:i/>
          <w:sz w:val="20"/>
          <w:szCs w:val="20"/>
        </w:rPr>
        <w:t>Neurosci</w:t>
      </w:r>
      <w:proofErr w:type="spellEnd"/>
      <w:r>
        <w:rPr>
          <w:rFonts w:cs="Arial"/>
          <w:i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11</w:t>
      </w:r>
      <w:r>
        <w:rPr>
          <w:rFonts w:cs="Arial"/>
          <w:sz w:val="20"/>
          <w:szCs w:val="20"/>
        </w:rPr>
        <w:t>:212-213.</w:t>
      </w:r>
    </w:p>
    <w:p w14:paraId="7BDAE54B" w14:textId="77777777" w:rsidR="00FE647B" w:rsidRDefault="00FE647B" w:rsidP="00437659">
      <w:pPr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M. Chalfie (1997) Is the traditional way of teaching three-factor mapping sufficient? </w:t>
      </w:r>
      <w:r>
        <w:rPr>
          <w:rFonts w:cs="Arial"/>
          <w:i/>
          <w:iCs/>
          <w:sz w:val="20"/>
          <w:szCs w:val="20"/>
        </w:rPr>
        <w:t>Trends Genetics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13</w:t>
      </w:r>
      <w:r>
        <w:rPr>
          <w:rFonts w:cs="Arial"/>
          <w:sz w:val="20"/>
          <w:szCs w:val="20"/>
        </w:rPr>
        <w:t>: 94-95.</w:t>
      </w:r>
    </w:p>
    <w:p w14:paraId="179B6AB4" w14:textId="77777777" w:rsidR="00FE647B" w:rsidRDefault="00FE647B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38460A">
        <w:rPr>
          <w:sz w:val="20"/>
          <w:szCs w:val="20"/>
        </w:rPr>
        <w:t xml:space="preserve">M. Chalfie (1998) The worm revealed. </w:t>
      </w:r>
      <w:r w:rsidRPr="0038460A">
        <w:rPr>
          <w:i/>
          <w:iCs/>
          <w:sz w:val="20"/>
          <w:szCs w:val="20"/>
        </w:rPr>
        <w:t>Nature</w:t>
      </w:r>
      <w:r w:rsidRPr="0038460A">
        <w:rPr>
          <w:sz w:val="20"/>
          <w:szCs w:val="20"/>
        </w:rPr>
        <w:t xml:space="preserve"> </w:t>
      </w:r>
      <w:r w:rsidRPr="0038460A">
        <w:rPr>
          <w:b/>
          <w:bCs/>
          <w:sz w:val="20"/>
          <w:szCs w:val="20"/>
        </w:rPr>
        <w:t>396</w:t>
      </w:r>
      <w:r w:rsidRPr="0038460A">
        <w:rPr>
          <w:sz w:val="20"/>
          <w:szCs w:val="20"/>
        </w:rPr>
        <w:t>:  620</w:t>
      </w:r>
      <w:r w:rsidRPr="0038460A">
        <w:rPr>
          <w:sz w:val="20"/>
          <w:szCs w:val="20"/>
        </w:rPr>
        <w:noBreakHyphen/>
        <w:t>621.</w:t>
      </w:r>
    </w:p>
    <w:p w14:paraId="405949FE" w14:textId="77777777" w:rsidR="00FE647B" w:rsidRDefault="00FE647B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 w:rsidRPr="00A5626A">
        <w:rPr>
          <w:sz w:val="20"/>
          <w:szCs w:val="20"/>
        </w:rPr>
        <w:t>L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R. Girard, T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J. Fiedler, T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W. Harris, F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Carvalho, I</w:t>
      </w:r>
      <w:r>
        <w:rPr>
          <w:sz w:val="20"/>
          <w:szCs w:val="20"/>
        </w:rPr>
        <w:t xml:space="preserve">. </w:t>
      </w:r>
      <w:proofErr w:type="spellStart"/>
      <w:r w:rsidRPr="00A5626A">
        <w:rPr>
          <w:sz w:val="20"/>
          <w:szCs w:val="20"/>
        </w:rPr>
        <w:t>Antoshechkin</w:t>
      </w:r>
      <w:proofErr w:type="spellEnd"/>
      <w:r w:rsidRPr="00A5626A">
        <w:rPr>
          <w:sz w:val="20"/>
          <w:szCs w:val="20"/>
        </w:rPr>
        <w:t>, M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Han, P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W. Sternberg, L</w:t>
      </w:r>
      <w:r>
        <w:rPr>
          <w:sz w:val="20"/>
          <w:szCs w:val="20"/>
        </w:rPr>
        <w:t>.</w:t>
      </w:r>
      <w:r w:rsidRPr="00A5626A">
        <w:rPr>
          <w:sz w:val="20"/>
          <w:szCs w:val="20"/>
        </w:rPr>
        <w:t xml:space="preserve"> D. Stein, and M</w:t>
      </w:r>
      <w:r>
        <w:rPr>
          <w:sz w:val="20"/>
          <w:szCs w:val="20"/>
        </w:rPr>
        <w:t xml:space="preserve">. </w:t>
      </w:r>
      <w:r w:rsidRPr="00A5626A">
        <w:rPr>
          <w:sz w:val="20"/>
          <w:szCs w:val="20"/>
        </w:rPr>
        <w:t>Chalfie</w:t>
      </w:r>
      <w:r>
        <w:rPr>
          <w:sz w:val="20"/>
          <w:szCs w:val="20"/>
        </w:rPr>
        <w:t xml:space="preserve"> (2007) </w:t>
      </w:r>
      <w:proofErr w:type="spellStart"/>
      <w:r w:rsidRPr="00A5626A">
        <w:rPr>
          <w:sz w:val="20"/>
          <w:szCs w:val="20"/>
        </w:rPr>
        <w:t>WormBook</w:t>
      </w:r>
      <w:proofErr w:type="spellEnd"/>
      <w:r w:rsidRPr="00A5626A">
        <w:rPr>
          <w:sz w:val="20"/>
          <w:szCs w:val="20"/>
        </w:rPr>
        <w:t xml:space="preserve">: the online review of </w:t>
      </w:r>
      <w:r w:rsidRPr="00A5626A">
        <w:rPr>
          <w:i/>
          <w:sz w:val="20"/>
          <w:szCs w:val="20"/>
        </w:rPr>
        <w:t>C. elegans</w:t>
      </w:r>
      <w:r w:rsidRPr="00A5626A">
        <w:rPr>
          <w:sz w:val="20"/>
          <w:szCs w:val="20"/>
        </w:rPr>
        <w:t xml:space="preserve"> biology</w:t>
      </w:r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Nucl</w:t>
      </w:r>
      <w:proofErr w:type="spellEnd"/>
      <w:r>
        <w:rPr>
          <w:i/>
          <w:sz w:val="20"/>
          <w:szCs w:val="20"/>
        </w:rPr>
        <w:t>. Acid Res.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35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lastRenderedPageBreak/>
        <w:t>D472-D475.</w:t>
      </w:r>
    </w:p>
    <w:p w14:paraId="3C785D81" w14:textId="77777777" w:rsidR="00FE647B" w:rsidRPr="007E2582" w:rsidRDefault="00FE647B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M. Chalfie (2009) GFP: Lighting up life. In </w:t>
      </w:r>
      <w:r>
        <w:rPr>
          <w:i/>
          <w:sz w:val="20"/>
          <w:szCs w:val="20"/>
        </w:rPr>
        <w:t>Les Prix Nobel 2008</w:t>
      </w:r>
      <w:r>
        <w:rPr>
          <w:sz w:val="20"/>
          <w:szCs w:val="20"/>
        </w:rPr>
        <w:t xml:space="preserve">.   Also, reprinted in </w:t>
      </w:r>
      <w:r w:rsidRPr="00E30A70">
        <w:rPr>
          <w:i/>
          <w:sz w:val="20"/>
          <w:szCs w:val="20"/>
        </w:rPr>
        <w:t>Proc. Natl. Acad. Sci. USA</w:t>
      </w:r>
      <w:r>
        <w:rPr>
          <w:sz w:val="20"/>
          <w:szCs w:val="20"/>
        </w:rPr>
        <w:t xml:space="preserve"> </w:t>
      </w:r>
      <w:r w:rsidRPr="00AC7872">
        <w:rPr>
          <w:b/>
          <w:sz w:val="20"/>
          <w:szCs w:val="20"/>
        </w:rPr>
        <w:t>106</w:t>
      </w:r>
      <w:r>
        <w:rPr>
          <w:sz w:val="20"/>
          <w:szCs w:val="20"/>
        </w:rPr>
        <w:t xml:space="preserve">: 10073-10080 and </w:t>
      </w:r>
      <w:proofErr w:type="spellStart"/>
      <w:r w:rsidRPr="00B31C08">
        <w:rPr>
          <w:i/>
          <w:sz w:val="20"/>
          <w:szCs w:val="20"/>
        </w:rPr>
        <w:t>Angew</w:t>
      </w:r>
      <w:proofErr w:type="spellEnd"/>
      <w:r>
        <w:rPr>
          <w:i/>
          <w:sz w:val="20"/>
          <w:szCs w:val="20"/>
        </w:rPr>
        <w:t>.</w:t>
      </w:r>
      <w:r w:rsidRPr="00B31C08">
        <w:rPr>
          <w:i/>
          <w:sz w:val="20"/>
          <w:szCs w:val="20"/>
        </w:rPr>
        <w:t xml:space="preserve"> Chem</w:t>
      </w:r>
      <w:r>
        <w:rPr>
          <w:i/>
          <w:sz w:val="20"/>
          <w:szCs w:val="20"/>
        </w:rPr>
        <w:t>.</w:t>
      </w:r>
      <w:r w:rsidRPr="00B31C08">
        <w:rPr>
          <w:i/>
          <w:sz w:val="20"/>
          <w:szCs w:val="20"/>
        </w:rPr>
        <w:t xml:space="preserve"> Int</w:t>
      </w:r>
      <w:r>
        <w:rPr>
          <w:i/>
          <w:sz w:val="20"/>
          <w:szCs w:val="20"/>
        </w:rPr>
        <w:t>.</w:t>
      </w:r>
      <w:r w:rsidRPr="00B31C08">
        <w:rPr>
          <w:i/>
          <w:sz w:val="20"/>
          <w:szCs w:val="20"/>
        </w:rPr>
        <w:t xml:space="preserve"> Ed</w:t>
      </w:r>
      <w:r>
        <w:rPr>
          <w:i/>
          <w:sz w:val="20"/>
          <w:szCs w:val="20"/>
        </w:rPr>
        <w:t xml:space="preserve">. Engl. </w:t>
      </w:r>
      <w:r w:rsidRPr="00B31C08">
        <w:rPr>
          <w:b/>
          <w:sz w:val="20"/>
          <w:szCs w:val="20"/>
        </w:rPr>
        <w:t>48</w:t>
      </w:r>
      <w:r w:rsidRPr="00B31C08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Pr="007E2582">
        <w:rPr>
          <w:i/>
          <w:sz w:val="20"/>
          <w:szCs w:val="20"/>
        </w:rPr>
        <w:t>5603-5611</w:t>
      </w:r>
      <w:r w:rsidRPr="007E2582">
        <w:rPr>
          <w:sz w:val="20"/>
          <w:szCs w:val="20"/>
        </w:rPr>
        <w:t>.</w:t>
      </w:r>
    </w:p>
    <w:p w14:paraId="70A7FB99" w14:textId="77777777" w:rsidR="00FE647B" w:rsidRDefault="00FE647B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7E2582">
        <w:rPr>
          <w:sz w:val="20"/>
          <w:szCs w:val="20"/>
        </w:rPr>
        <w:t xml:space="preserve">M. Chalfie (2009) [Autobiographical essay – no title] In </w:t>
      </w:r>
      <w:r w:rsidRPr="007E2582">
        <w:rPr>
          <w:i/>
          <w:sz w:val="20"/>
          <w:szCs w:val="20"/>
        </w:rPr>
        <w:t>Les Prix Nobel 2008</w:t>
      </w:r>
      <w:r w:rsidRPr="007E2582">
        <w:rPr>
          <w:sz w:val="20"/>
          <w:szCs w:val="20"/>
        </w:rPr>
        <w:t>.</w:t>
      </w:r>
      <w:r w:rsidRPr="007E2582">
        <w:rPr>
          <w:sz w:val="20"/>
        </w:rPr>
        <w:t xml:space="preserve"> </w:t>
      </w:r>
    </w:p>
    <w:p w14:paraId="776BFF56" w14:textId="77777777" w:rsidR="0040008A" w:rsidRPr="007E2582" w:rsidRDefault="0040008A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</w:rPr>
        <w:t xml:space="preserve">M. Chalfie (2009) Learning from students at Lindau. </w:t>
      </w:r>
      <w:r>
        <w:rPr>
          <w:i/>
          <w:sz w:val="20"/>
        </w:rPr>
        <w:t>Nature Chem.</w:t>
      </w:r>
      <w:r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: 586-587.</w:t>
      </w:r>
    </w:p>
    <w:p w14:paraId="052F6FAC" w14:textId="77777777" w:rsidR="00FE647B" w:rsidRPr="007E2582" w:rsidRDefault="00FE647B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7E2582">
        <w:rPr>
          <w:sz w:val="20"/>
        </w:rPr>
        <w:t xml:space="preserve">M. Chalfie (2013) Being Counted. </w:t>
      </w:r>
      <w:proofErr w:type="spellStart"/>
      <w:r w:rsidRPr="007E2582">
        <w:rPr>
          <w:i/>
          <w:sz w:val="20"/>
          <w:szCs w:val="20"/>
        </w:rPr>
        <w:t>Angew</w:t>
      </w:r>
      <w:proofErr w:type="spellEnd"/>
      <w:r w:rsidRPr="007E2582">
        <w:rPr>
          <w:i/>
          <w:sz w:val="20"/>
          <w:szCs w:val="20"/>
        </w:rPr>
        <w:t>. Chem</w:t>
      </w:r>
      <w:r>
        <w:rPr>
          <w:i/>
          <w:sz w:val="20"/>
          <w:szCs w:val="20"/>
        </w:rPr>
        <w:t>.</w:t>
      </w:r>
      <w:r w:rsidRPr="00B31C08">
        <w:rPr>
          <w:i/>
          <w:sz w:val="20"/>
          <w:szCs w:val="20"/>
        </w:rPr>
        <w:t xml:space="preserve"> Int</w:t>
      </w:r>
      <w:r>
        <w:rPr>
          <w:i/>
          <w:sz w:val="20"/>
          <w:szCs w:val="20"/>
        </w:rPr>
        <w:t>.</w:t>
      </w:r>
      <w:r w:rsidRPr="00B31C08">
        <w:rPr>
          <w:i/>
          <w:sz w:val="20"/>
          <w:szCs w:val="20"/>
        </w:rPr>
        <w:t xml:space="preserve"> Ed</w:t>
      </w:r>
      <w:r>
        <w:rPr>
          <w:i/>
          <w:sz w:val="20"/>
          <w:szCs w:val="20"/>
        </w:rPr>
        <w:t xml:space="preserve">. Engl. </w:t>
      </w:r>
      <w:r>
        <w:rPr>
          <w:b/>
          <w:sz w:val="20"/>
          <w:szCs w:val="20"/>
        </w:rPr>
        <w:t>52</w:t>
      </w:r>
      <w:r w:rsidRPr="00B31C08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74.</w:t>
      </w:r>
    </w:p>
    <w:p w14:paraId="07DBBC7B" w14:textId="77777777" w:rsidR="007E2582" w:rsidRPr="00ED7C3A" w:rsidRDefault="007E2582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rFonts w:cs="Arial"/>
          <w:sz w:val="20"/>
          <w:szCs w:val="20"/>
        </w:rPr>
        <w:t xml:space="preserve">B.A. </w:t>
      </w:r>
      <w:proofErr w:type="spellStart"/>
      <w:r w:rsidRPr="007E2582">
        <w:rPr>
          <w:rFonts w:cs="Arial"/>
          <w:sz w:val="20"/>
          <w:szCs w:val="20"/>
        </w:rPr>
        <w:t>Golomb</w:t>
      </w:r>
      <w:proofErr w:type="spellEnd"/>
      <w:r>
        <w:rPr>
          <w:rFonts w:cs="Arial"/>
          <w:sz w:val="20"/>
          <w:szCs w:val="20"/>
        </w:rPr>
        <w:t>,</w:t>
      </w:r>
      <w:r w:rsidRPr="007E258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S.</w:t>
      </w:r>
      <w:r w:rsidRPr="007E2582">
        <w:rPr>
          <w:rFonts w:cs="Arial"/>
          <w:sz w:val="20"/>
          <w:szCs w:val="20"/>
        </w:rPr>
        <w:t xml:space="preserve"> Brenner S, </w:t>
      </w:r>
      <w:r>
        <w:rPr>
          <w:rFonts w:cs="Arial"/>
          <w:sz w:val="20"/>
          <w:szCs w:val="20"/>
        </w:rPr>
        <w:t xml:space="preserve">M. </w:t>
      </w:r>
      <w:r w:rsidRPr="007E2582">
        <w:rPr>
          <w:rFonts w:cs="Arial"/>
          <w:bCs/>
          <w:sz w:val="20"/>
          <w:szCs w:val="20"/>
        </w:rPr>
        <w:t>Chalfie</w:t>
      </w:r>
      <w:r w:rsidRPr="007E2582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S.L. </w:t>
      </w:r>
      <w:r w:rsidRPr="007E2582">
        <w:rPr>
          <w:rFonts w:cs="Arial"/>
          <w:sz w:val="20"/>
          <w:szCs w:val="20"/>
        </w:rPr>
        <w:t xml:space="preserve">Glashow, </w:t>
      </w:r>
      <w:r>
        <w:rPr>
          <w:rFonts w:cs="Arial"/>
          <w:sz w:val="20"/>
          <w:szCs w:val="20"/>
        </w:rPr>
        <w:t xml:space="preserve">R.J. </w:t>
      </w:r>
      <w:r w:rsidRPr="007E2582">
        <w:rPr>
          <w:rFonts w:cs="Arial"/>
          <w:sz w:val="20"/>
          <w:szCs w:val="20"/>
        </w:rPr>
        <w:t xml:space="preserve">Glauber, </w:t>
      </w:r>
      <w:r>
        <w:rPr>
          <w:rFonts w:cs="Arial"/>
          <w:sz w:val="20"/>
          <w:szCs w:val="20"/>
        </w:rPr>
        <w:t xml:space="preserve">D.H. </w:t>
      </w:r>
      <w:r w:rsidRPr="007E2582">
        <w:rPr>
          <w:rFonts w:cs="Arial"/>
          <w:sz w:val="20"/>
          <w:szCs w:val="20"/>
        </w:rPr>
        <w:t xml:space="preserve">Hubel, </w:t>
      </w:r>
      <w:r>
        <w:rPr>
          <w:rFonts w:cs="Arial"/>
          <w:sz w:val="20"/>
          <w:szCs w:val="20"/>
        </w:rPr>
        <w:t xml:space="preserve">E.S. </w:t>
      </w:r>
      <w:proofErr w:type="spellStart"/>
      <w:r>
        <w:rPr>
          <w:rFonts w:cs="Arial"/>
          <w:sz w:val="20"/>
          <w:szCs w:val="20"/>
        </w:rPr>
        <w:t>Maskin</w:t>
      </w:r>
      <w:proofErr w:type="spellEnd"/>
      <w:r w:rsidRPr="007E2582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P. Greengard</w:t>
      </w:r>
      <w:r w:rsidRPr="007E2582">
        <w:rPr>
          <w:rFonts w:cs="Arial"/>
          <w:sz w:val="20"/>
          <w:szCs w:val="20"/>
        </w:rPr>
        <w:t>, D</w:t>
      </w:r>
      <w:r>
        <w:rPr>
          <w:rFonts w:cs="Arial"/>
          <w:sz w:val="20"/>
          <w:szCs w:val="20"/>
        </w:rPr>
        <w:t>.</w:t>
      </w:r>
      <w:r w:rsidRPr="007E2582">
        <w:rPr>
          <w:rFonts w:cs="Arial"/>
          <w:sz w:val="20"/>
          <w:szCs w:val="20"/>
        </w:rPr>
        <w:t>J</w:t>
      </w:r>
      <w:r>
        <w:rPr>
          <w:rFonts w:cs="Arial"/>
          <w:sz w:val="20"/>
          <w:szCs w:val="20"/>
        </w:rPr>
        <w:t>.</w:t>
      </w:r>
      <w:r w:rsidRPr="007E2582">
        <w:rPr>
          <w:rFonts w:cs="Arial"/>
          <w:sz w:val="20"/>
          <w:szCs w:val="20"/>
        </w:rPr>
        <w:t xml:space="preserve"> Gross, R</w:t>
      </w:r>
      <w:r>
        <w:rPr>
          <w:rFonts w:cs="Arial"/>
          <w:sz w:val="20"/>
          <w:szCs w:val="20"/>
        </w:rPr>
        <w:t>.</w:t>
      </w:r>
      <w:r w:rsidRPr="007E2582">
        <w:rPr>
          <w:rFonts w:cs="Arial"/>
          <w:sz w:val="20"/>
          <w:szCs w:val="20"/>
        </w:rPr>
        <w:t xml:space="preserve"> Roberts, </w:t>
      </w:r>
      <w:r>
        <w:rPr>
          <w:rFonts w:cs="Arial"/>
          <w:sz w:val="20"/>
          <w:szCs w:val="20"/>
        </w:rPr>
        <w:t>S.</w:t>
      </w:r>
      <w:r w:rsidRPr="007E2582">
        <w:rPr>
          <w:rFonts w:cs="Arial"/>
          <w:sz w:val="20"/>
          <w:szCs w:val="20"/>
        </w:rPr>
        <w:t xml:space="preserve"> </w:t>
      </w:r>
      <w:proofErr w:type="spellStart"/>
      <w:r w:rsidRPr="007E2582">
        <w:rPr>
          <w:rFonts w:cs="Arial"/>
          <w:sz w:val="20"/>
          <w:szCs w:val="20"/>
        </w:rPr>
        <w:t>Tonegaw</w:t>
      </w:r>
      <w:r>
        <w:rPr>
          <w:rFonts w:cs="Arial"/>
          <w:sz w:val="20"/>
          <w:szCs w:val="20"/>
        </w:rPr>
        <w:t>a</w:t>
      </w:r>
      <w:proofErr w:type="spellEnd"/>
      <w:r>
        <w:rPr>
          <w:rFonts w:cs="Arial"/>
          <w:sz w:val="20"/>
          <w:szCs w:val="20"/>
        </w:rPr>
        <w:t xml:space="preserve">, F.A. </w:t>
      </w:r>
      <w:proofErr w:type="spellStart"/>
      <w:r>
        <w:rPr>
          <w:rFonts w:cs="Arial"/>
          <w:sz w:val="20"/>
          <w:szCs w:val="20"/>
        </w:rPr>
        <w:t>W</w:t>
      </w:r>
      <w:r w:rsidR="00ED7C3A">
        <w:rPr>
          <w:rFonts w:cs="Arial"/>
          <w:sz w:val="20"/>
          <w:szCs w:val="20"/>
        </w:rPr>
        <w:t>ilczek</w:t>
      </w:r>
      <w:proofErr w:type="spellEnd"/>
      <w:r w:rsidR="00ED7C3A">
        <w:rPr>
          <w:rFonts w:cs="Arial"/>
          <w:sz w:val="20"/>
          <w:szCs w:val="20"/>
        </w:rPr>
        <w:t xml:space="preserve">, E.M. Brown, and </w:t>
      </w:r>
      <w:proofErr w:type="spellStart"/>
      <w:r w:rsidR="00ED7C3A">
        <w:rPr>
          <w:rFonts w:cs="Arial"/>
          <w:sz w:val="20"/>
          <w:szCs w:val="20"/>
        </w:rPr>
        <w:t>Sejnowsk</w:t>
      </w:r>
      <w:r w:rsidRPr="007E2582">
        <w:rPr>
          <w:rFonts w:cs="Arial"/>
          <w:sz w:val="20"/>
          <w:szCs w:val="20"/>
        </w:rPr>
        <w:t>i</w:t>
      </w:r>
      <w:proofErr w:type="spellEnd"/>
      <w:r>
        <w:rPr>
          <w:rFonts w:cs="Arial"/>
          <w:sz w:val="20"/>
          <w:szCs w:val="20"/>
        </w:rPr>
        <w:t>,</w:t>
      </w:r>
      <w:r w:rsidRPr="007E2582">
        <w:rPr>
          <w:rFonts w:cs="Arial"/>
          <w:sz w:val="20"/>
          <w:szCs w:val="20"/>
        </w:rPr>
        <w:t xml:space="preserve"> T</w:t>
      </w:r>
      <w:r>
        <w:rPr>
          <w:rFonts w:cs="Arial"/>
          <w:sz w:val="20"/>
          <w:szCs w:val="20"/>
        </w:rPr>
        <w:t>.</w:t>
      </w:r>
      <w:r w:rsidRPr="007E2582">
        <w:rPr>
          <w:rFonts w:cs="Arial"/>
          <w:sz w:val="20"/>
          <w:szCs w:val="20"/>
        </w:rPr>
        <w:t>J.</w:t>
      </w:r>
      <w:r>
        <w:rPr>
          <w:rFonts w:cs="Arial"/>
          <w:sz w:val="20"/>
          <w:szCs w:val="20"/>
        </w:rPr>
        <w:t xml:space="preserve"> (2013) </w:t>
      </w:r>
      <w:r w:rsidRPr="007E2582">
        <w:rPr>
          <w:rFonts w:cs="Arial"/>
          <w:sz w:val="20"/>
          <w:szCs w:val="20"/>
        </w:rPr>
        <w:t>Chocolate habits of Nobel prizewinners.</w:t>
      </w:r>
      <w:r w:rsidR="008B2AE6">
        <w:rPr>
          <w:rFonts w:cs="Arial"/>
          <w:sz w:val="20"/>
          <w:szCs w:val="20"/>
        </w:rPr>
        <w:t xml:space="preserve"> </w:t>
      </w:r>
      <w:r w:rsidRPr="007E2582">
        <w:rPr>
          <w:rFonts w:cs="Arial"/>
          <w:i/>
          <w:sz w:val="20"/>
          <w:szCs w:val="20"/>
        </w:rPr>
        <w:t>Nature</w:t>
      </w:r>
      <w:r>
        <w:rPr>
          <w:rFonts w:cs="Arial"/>
          <w:i/>
          <w:sz w:val="20"/>
          <w:szCs w:val="20"/>
        </w:rPr>
        <w:t xml:space="preserve"> </w:t>
      </w:r>
      <w:r w:rsidRPr="007E2582">
        <w:rPr>
          <w:rFonts w:cs="Arial"/>
          <w:b/>
          <w:sz w:val="20"/>
          <w:szCs w:val="20"/>
        </w:rPr>
        <w:t>499</w:t>
      </w:r>
      <w:r w:rsidRPr="007E2582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7E2582">
        <w:rPr>
          <w:rFonts w:cs="Arial"/>
          <w:sz w:val="20"/>
          <w:szCs w:val="20"/>
        </w:rPr>
        <w:t>409</w:t>
      </w:r>
      <w:r w:rsidR="00BA5EB5">
        <w:rPr>
          <w:rFonts w:cs="Arial"/>
          <w:sz w:val="20"/>
          <w:szCs w:val="20"/>
        </w:rPr>
        <w:t>.</w:t>
      </w:r>
    </w:p>
    <w:p w14:paraId="13DA677E" w14:textId="77777777" w:rsidR="00ED7C3A" w:rsidRPr="00ED7C3A" w:rsidRDefault="00ED7C3A" w:rsidP="00437659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rFonts w:cs="Arial"/>
          <w:sz w:val="20"/>
          <w:szCs w:val="20"/>
        </w:rPr>
        <w:t xml:space="preserve">M. Chalfie (2014) The secret to getting the postdoc you want. SDB </w:t>
      </w:r>
      <w:proofErr w:type="spellStart"/>
      <w:r>
        <w:rPr>
          <w:rFonts w:cs="Arial"/>
          <w:sz w:val="20"/>
          <w:szCs w:val="20"/>
        </w:rPr>
        <w:t>eNews</w:t>
      </w:r>
      <w:proofErr w:type="spellEnd"/>
      <w:r>
        <w:rPr>
          <w:rFonts w:cs="Arial"/>
          <w:sz w:val="20"/>
          <w:szCs w:val="20"/>
        </w:rPr>
        <w:t xml:space="preserve">, Winter, 2014 </w:t>
      </w:r>
      <w:hyperlink r:id="rId16" w:history="1">
        <w:r w:rsidRPr="008A7E0B">
          <w:rPr>
            <w:rStyle w:val="Hyperlink"/>
            <w:rFonts w:cs="Arial"/>
            <w:sz w:val="20"/>
            <w:szCs w:val="20"/>
          </w:rPr>
          <w:t>http://www.sdbonline.org/sites/SDBe-news/Winter2014/Secret_to_Getting_the_Postdoc_You_Want.html</w:t>
        </w:r>
      </w:hyperlink>
    </w:p>
    <w:p w14:paraId="3CC11814" w14:textId="77777777" w:rsidR="00FE647B" w:rsidRPr="007B3E30" w:rsidRDefault="00ED7C3A" w:rsidP="004701B1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rFonts w:cs="Arial"/>
          <w:sz w:val="20"/>
          <w:szCs w:val="20"/>
        </w:rPr>
        <w:t xml:space="preserve">M. Chalfie (2014) Impact. </w:t>
      </w:r>
      <w:r w:rsidRPr="00BA5EB5">
        <w:rPr>
          <w:rFonts w:cs="Arial"/>
          <w:i/>
          <w:sz w:val="20"/>
          <w:szCs w:val="20"/>
        </w:rPr>
        <w:t>Develop. Biol.</w:t>
      </w:r>
      <w:r>
        <w:rPr>
          <w:rFonts w:cs="Arial"/>
          <w:sz w:val="20"/>
          <w:szCs w:val="20"/>
        </w:rPr>
        <w:t xml:space="preserve"> </w:t>
      </w:r>
      <w:r w:rsidRPr="00ED7C3A">
        <w:rPr>
          <w:rFonts w:cs="Arial"/>
          <w:b/>
          <w:sz w:val="20"/>
          <w:szCs w:val="20"/>
        </w:rPr>
        <w:t>388</w:t>
      </w:r>
      <w:r>
        <w:rPr>
          <w:rFonts w:cs="Arial"/>
          <w:sz w:val="20"/>
          <w:szCs w:val="20"/>
        </w:rPr>
        <w:t>: 145-</w:t>
      </w:r>
      <w:r w:rsidRPr="00ED7C3A">
        <w:rPr>
          <w:rFonts w:cs="Arial"/>
          <w:sz w:val="20"/>
          <w:szCs w:val="20"/>
        </w:rPr>
        <w:t>146</w:t>
      </w:r>
      <w:r>
        <w:rPr>
          <w:rFonts w:cs="Arial"/>
          <w:sz w:val="20"/>
          <w:szCs w:val="20"/>
        </w:rPr>
        <w:t>.</w:t>
      </w:r>
    </w:p>
    <w:p w14:paraId="56C57FCC" w14:textId="77777777" w:rsidR="007B3E30" w:rsidRDefault="007B3E30" w:rsidP="007B3E30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7B3E30">
        <w:rPr>
          <w:sz w:val="20"/>
        </w:rPr>
        <w:t xml:space="preserve">J.M. Berg, N. Bhalla, P.E. Bourne, M. Chalfie, D.G. </w:t>
      </w:r>
      <w:proofErr w:type="spellStart"/>
      <w:r w:rsidRPr="007B3E30">
        <w:rPr>
          <w:sz w:val="20"/>
        </w:rPr>
        <w:t>Drubin</w:t>
      </w:r>
      <w:proofErr w:type="spellEnd"/>
      <w:r w:rsidRPr="007B3E30">
        <w:rPr>
          <w:sz w:val="20"/>
        </w:rPr>
        <w:t xml:space="preserve">, J.S. Fraser, C.W. </w:t>
      </w:r>
      <w:proofErr w:type="spellStart"/>
      <w:r w:rsidRPr="007B3E30">
        <w:rPr>
          <w:sz w:val="20"/>
        </w:rPr>
        <w:t>Greider</w:t>
      </w:r>
      <w:proofErr w:type="spellEnd"/>
      <w:r w:rsidRPr="007B3E30">
        <w:rPr>
          <w:sz w:val="20"/>
        </w:rPr>
        <w:t xml:space="preserve">, M. Hendricks, C. Jones, R. Kiley, S. King, M.W. Kirschner, H.M. </w:t>
      </w:r>
      <w:proofErr w:type="spellStart"/>
      <w:r w:rsidRPr="007B3E30">
        <w:rPr>
          <w:sz w:val="20"/>
        </w:rPr>
        <w:t>Krumholz</w:t>
      </w:r>
      <w:proofErr w:type="spellEnd"/>
      <w:r w:rsidRPr="007B3E30">
        <w:rPr>
          <w:sz w:val="20"/>
        </w:rPr>
        <w:t xml:space="preserve">, R. Lehmann, M. Leptin, B. </w:t>
      </w:r>
      <w:proofErr w:type="spellStart"/>
      <w:r w:rsidRPr="007B3E30">
        <w:rPr>
          <w:sz w:val="20"/>
        </w:rPr>
        <w:t>Pulverer</w:t>
      </w:r>
      <w:proofErr w:type="spellEnd"/>
      <w:r w:rsidRPr="007B3E30">
        <w:rPr>
          <w:sz w:val="20"/>
        </w:rPr>
        <w:t xml:space="preserve">, B. Rosenzweig, J.E. Spiro, M. Stebbins, C. Strasser, S. Swaminathan, P. Turner, R.D. Vale, K. </w:t>
      </w:r>
      <w:proofErr w:type="spellStart"/>
      <w:r w:rsidRPr="007B3E30">
        <w:rPr>
          <w:sz w:val="20"/>
        </w:rPr>
        <w:t>VijayRaghavan</w:t>
      </w:r>
      <w:proofErr w:type="spellEnd"/>
      <w:r w:rsidRPr="007B3E30">
        <w:rPr>
          <w:sz w:val="20"/>
        </w:rPr>
        <w:t xml:space="preserve">, C. </w:t>
      </w:r>
      <w:proofErr w:type="spellStart"/>
      <w:r w:rsidRPr="007B3E30">
        <w:rPr>
          <w:sz w:val="20"/>
        </w:rPr>
        <w:t>Wolberger</w:t>
      </w:r>
      <w:proofErr w:type="spellEnd"/>
      <w:r w:rsidRPr="007B3E30">
        <w:rPr>
          <w:sz w:val="20"/>
        </w:rPr>
        <w:t xml:space="preserve"> (2016) Preprints for the life sciences. </w:t>
      </w:r>
      <w:r w:rsidRPr="007B3E30">
        <w:rPr>
          <w:i/>
          <w:sz w:val="20"/>
        </w:rPr>
        <w:t xml:space="preserve">Science </w:t>
      </w:r>
      <w:r w:rsidRPr="007B3E30">
        <w:rPr>
          <w:b/>
          <w:sz w:val="20"/>
        </w:rPr>
        <w:t>352</w:t>
      </w:r>
      <w:r w:rsidRPr="007B3E30">
        <w:rPr>
          <w:sz w:val="20"/>
        </w:rPr>
        <w:t>: 899-901.</w:t>
      </w:r>
    </w:p>
    <w:p w14:paraId="6E84F715" w14:textId="77777777" w:rsidR="009A7835" w:rsidRDefault="005A2A83" w:rsidP="009A7835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>
        <w:rPr>
          <w:sz w:val="20"/>
        </w:rPr>
        <w:t>M. Chalfie (2018) John Sulston</w:t>
      </w:r>
      <w:r w:rsidR="009A36AA">
        <w:rPr>
          <w:sz w:val="20"/>
        </w:rPr>
        <w:t xml:space="preserve"> (1942-2018)</w:t>
      </w:r>
      <w:r>
        <w:rPr>
          <w:sz w:val="20"/>
        </w:rPr>
        <w:t xml:space="preserve"> </w:t>
      </w:r>
      <w:r>
        <w:rPr>
          <w:i/>
          <w:sz w:val="20"/>
        </w:rPr>
        <w:t>Cell</w:t>
      </w:r>
      <w:r w:rsidR="00B13211">
        <w:rPr>
          <w:sz w:val="20"/>
        </w:rPr>
        <w:t xml:space="preserve"> </w:t>
      </w:r>
      <w:r w:rsidR="00B13211">
        <w:rPr>
          <w:b/>
          <w:sz w:val="20"/>
        </w:rPr>
        <w:t>173</w:t>
      </w:r>
      <w:r w:rsidR="00B13211">
        <w:rPr>
          <w:sz w:val="20"/>
        </w:rPr>
        <w:t>: 809-812.</w:t>
      </w:r>
    </w:p>
    <w:p w14:paraId="3ECB99B1" w14:textId="77777777" w:rsidR="009A7835" w:rsidRPr="009A7835" w:rsidRDefault="00152345" w:rsidP="009A7835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0"/>
        </w:rPr>
      </w:pPr>
      <w:r w:rsidRPr="009A7835">
        <w:rPr>
          <w:sz w:val="20"/>
        </w:rPr>
        <w:t>M. Chalfie and R. Everly (201</w:t>
      </w:r>
      <w:r w:rsidR="00D5619F" w:rsidRPr="009A7835">
        <w:rPr>
          <w:sz w:val="20"/>
        </w:rPr>
        <w:t>9</w:t>
      </w:r>
      <w:r w:rsidRPr="009A7835">
        <w:rPr>
          <w:sz w:val="20"/>
        </w:rPr>
        <w:t xml:space="preserve">) </w:t>
      </w:r>
      <w:r w:rsidR="00FD2BF6" w:rsidRPr="009A7835">
        <w:rPr>
          <w:sz w:val="20"/>
        </w:rPr>
        <w:t>Promoting human rights in science.</w:t>
      </w:r>
      <w:r w:rsidR="00FD2BF6" w:rsidRPr="009A7835">
        <w:rPr>
          <w:rFonts w:ascii="Calibri" w:hAnsi="Calibri" w:cs="Calibri"/>
          <w:sz w:val="22"/>
          <w:szCs w:val="22"/>
        </w:rPr>
        <w:t xml:space="preserve"> </w:t>
      </w:r>
      <w:r w:rsidR="00FD2BF6" w:rsidRPr="009A7835">
        <w:rPr>
          <w:rFonts w:ascii="Calibri" w:hAnsi="Calibri" w:cs="Calibri"/>
          <w:i/>
          <w:sz w:val="22"/>
          <w:szCs w:val="22"/>
        </w:rPr>
        <w:t>Nature</w:t>
      </w:r>
      <w:r w:rsidR="00FD2BF6" w:rsidRPr="009A7835">
        <w:rPr>
          <w:rFonts w:ascii="Calibri" w:hAnsi="Calibri" w:cs="Calibri"/>
          <w:sz w:val="22"/>
          <w:szCs w:val="22"/>
        </w:rPr>
        <w:t xml:space="preserve"> </w:t>
      </w:r>
      <w:r w:rsidR="00FD2BF6" w:rsidRPr="009A7835">
        <w:rPr>
          <w:rFonts w:ascii="Calibri" w:hAnsi="Calibri" w:cs="Calibri"/>
          <w:b/>
          <w:sz w:val="22"/>
          <w:szCs w:val="22"/>
        </w:rPr>
        <w:t>566</w:t>
      </w:r>
      <w:r w:rsidR="00FD2BF6" w:rsidRPr="009A7835">
        <w:rPr>
          <w:rFonts w:ascii="Calibri" w:hAnsi="Calibri" w:cs="Calibri"/>
          <w:sz w:val="22"/>
          <w:szCs w:val="22"/>
        </w:rPr>
        <w:t>:</w:t>
      </w:r>
      <w:r w:rsidR="00D5619F" w:rsidRPr="009A7835">
        <w:rPr>
          <w:rFonts w:ascii="Calibri" w:hAnsi="Calibri" w:cs="Calibri"/>
          <w:sz w:val="22"/>
          <w:szCs w:val="22"/>
        </w:rPr>
        <w:t xml:space="preserve"> 182</w:t>
      </w:r>
    </w:p>
    <w:p w14:paraId="1846C3B6" w14:textId="68FCA179" w:rsidR="00152345" w:rsidRPr="009A7835" w:rsidRDefault="009A7835" w:rsidP="009A7835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cs="Arial"/>
          <w:sz w:val="20"/>
          <w:szCs w:val="20"/>
        </w:rPr>
      </w:pPr>
      <w:r w:rsidRPr="009A7835">
        <w:rPr>
          <w:rFonts w:cs="Arial"/>
          <w:sz w:val="20"/>
          <w:szCs w:val="20"/>
        </w:rPr>
        <w:t>Chalfie, M., Building a worm: Complete development one cell at a time, Developmental Biology, https://doi.org/10.1016/j.ydbio.2019.09.015</w:t>
      </w:r>
    </w:p>
    <w:p w14:paraId="770FF7BE" w14:textId="4EB01ED4" w:rsidR="00152345" w:rsidRPr="007B3E30" w:rsidRDefault="00152345" w:rsidP="00FD2BF6">
      <w:pPr>
        <w:pStyle w:val="Level1"/>
        <w:numPr>
          <w:ilvl w:val="0"/>
          <w:numId w:val="0"/>
        </w:num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14:paraId="71C4885A" w14:textId="77777777" w:rsidR="007B2C95" w:rsidRDefault="007B2C95">
      <w:pPr>
        <w:rPr>
          <w:rFonts w:ascii="Times New Roman" w:hAnsi="Times New Roman"/>
          <w:sz w:val="20"/>
          <w:szCs w:val="20"/>
        </w:rPr>
      </w:pPr>
    </w:p>
    <w:sectPr w:rsidR="007B2C95" w:rsidSect="00BD488D">
      <w:type w:val="continuous"/>
      <w:pgSz w:w="12240" w:h="15840"/>
      <w:pgMar w:top="1440" w:right="108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A2AD7" w14:textId="77777777" w:rsidR="00C0425F" w:rsidRDefault="00C0425F" w:rsidP="00DD31EC">
      <w:r>
        <w:separator/>
      </w:r>
    </w:p>
  </w:endnote>
  <w:endnote w:type="continuationSeparator" w:id="0">
    <w:p w14:paraId="316F29CB" w14:textId="77777777" w:rsidR="00C0425F" w:rsidRDefault="00C0425F" w:rsidP="00DD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Yu Gothic"/>
    <w:panose1 w:val="020B0604020202020204"/>
    <w:charset w:val="80"/>
    <w:family w:val="swiss"/>
    <w:pitch w:val="variable"/>
  </w:font>
  <w:font w:name="DejaVu Sans">
    <w:altName w:val="Arial Unicode MS"/>
    <w:panose1 w:val="020B0604020202020204"/>
    <w:charset w:val="80"/>
    <w:family w:val="swiss"/>
    <w:pitch w:val="default"/>
  </w:font>
  <w:font w:name="Shrut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1EEA" w14:textId="77777777" w:rsidR="00DD31EC" w:rsidRDefault="00DD3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862D" w14:textId="77777777" w:rsidR="00DD31EC" w:rsidRDefault="00DD3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58AE" w14:textId="77777777" w:rsidR="00DD31EC" w:rsidRDefault="00DD3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7EA9F" w14:textId="77777777" w:rsidR="00C0425F" w:rsidRDefault="00C0425F" w:rsidP="00DD31EC">
      <w:r>
        <w:separator/>
      </w:r>
    </w:p>
  </w:footnote>
  <w:footnote w:type="continuationSeparator" w:id="0">
    <w:p w14:paraId="323B1F9B" w14:textId="77777777" w:rsidR="00C0425F" w:rsidRDefault="00C0425F" w:rsidP="00DD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058D" w14:textId="77777777" w:rsidR="00DD31EC" w:rsidRDefault="00DD3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0AC8" w14:textId="77777777" w:rsidR="00DD31EC" w:rsidRDefault="00DD3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2A88" w14:textId="77777777" w:rsidR="00DD31EC" w:rsidRDefault="00DD3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BAD2969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C1894"/>
    <w:multiLevelType w:val="hybridMultilevel"/>
    <w:tmpl w:val="B614D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4ECF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5734"/>
    <w:multiLevelType w:val="hybridMultilevel"/>
    <w:tmpl w:val="A18C17A8"/>
    <w:lvl w:ilvl="0" w:tplc="0298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0CAA"/>
    <w:multiLevelType w:val="hybridMultilevel"/>
    <w:tmpl w:val="5FE0A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A160F"/>
    <w:multiLevelType w:val="hybridMultilevel"/>
    <w:tmpl w:val="41BE8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158AB"/>
    <w:multiLevelType w:val="hybridMultilevel"/>
    <w:tmpl w:val="4600E39C"/>
    <w:lvl w:ilvl="0" w:tplc="01CE8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CBF"/>
    <w:multiLevelType w:val="hybridMultilevel"/>
    <w:tmpl w:val="78E2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F46B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2483"/>
    <w:multiLevelType w:val="multilevel"/>
    <w:tmpl w:val="CED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B223C"/>
    <w:multiLevelType w:val="hybridMultilevel"/>
    <w:tmpl w:val="10A4BDB2"/>
    <w:lvl w:ilvl="0" w:tplc="35D2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2183"/>
    <w:multiLevelType w:val="hybridMultilevel"/>
    <w:tmpl w:val="E93A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B150C"/>
    <w:multiLevelType w:val="hybridMultilevel"/>
    <w:tmpl w:val="4D7A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1CF7"/>
    <w:multiLevelType w:val="hybridMultilevel"/>
    <w:tmpl w:val="C98A31F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A49EA"/>
    <w:multiLevelType w:val="hybridMultilevel"/>
    <w:tmpl w:val="51D4BA8C"/>
    <w:lvl w:ilvl="0" w:tplc="FFFFFFFF">
      <w:start w:val="1"/>
      <w:numFmt w:val="upperLetter"/>
      <w:lvlText w:val="(%1)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5A46FC"/>
    <w:multiLevelType w:val="hybridMultilevel"/>
    <w:tmpl w:val="32764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7"/>
      <w:lvl w:ilvl="0">
        <w:start w:val="5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63"/>
      <w:lvl w:ilvl="0">
        <w:start w:val="63"/>
        <w:numFmt w:val="decimal"/>
        <w:pStyle w:val="Level1"/>
        <w:lvlText w:val="%1."/>
        <w:lvlJc w:val="left"/>
        <w:rPr>
          <w:i w:val="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73"/>
    <w:rsid w:val="00027297"/>
    <w:rsid w:val="00030E80"/>
    <w:rsid w:val="000323F0"/>
    <w:rsid w:val="000927E1"/>
    <w:rsid w:val="0009289E"/>
    <w:rsid w:val="0009480C"/>
    <w:rsid w:val="000A1A27"/>
    <w:rsid w:val="000B219D"/>
    <w:rsid w:val="000B65A2"/>
    <w:rsid w:val="000C000F"/>
    <w:rsid w:val="000C0AB9"/>
    <w:rsid w:val="00116192"/>
    <w:rsid w:val="001413E5"/>
    <w:rsid w:val="00152345"/>
    <w:rsid w:val="00172552"/>
    <w:rsid w:val="00184E49"/>
    <w:rsid w:val="00194D4C"/>
    <w:rsid w:val="001A416B"/>
    <w:rsid w:val="001A7C4B"/>
    <w:rsid w:val="001B741C"/>
    <w:rsid w:val="001D261E"/>
    <w:rsid w:val="00220686"/>
    <w:rsid w:val="00230987"/>
    <w:rsid w:val="002375D6"/>
    <w:rsid w:val="002422CF"/>
    <w:rsid w:val="00244A97"/>
    <w:rsid w:val="002501B8"/>
    <w:rsid w:val="00251569"/>
    <w:rsid w:val="00256903"/>
    <w:rsid w:val="00271B72"/>
    <w:rsid w:val="00275BEF"/>
    <w:rsid w:val="00292AD9"/>
    <w:rsid w:val="002A5561"/>
    <w:rsid w:val="002D2F72"/>
    <w:rsid w:val="002D7569"/>
    <w:rsid w:val="002E0377"/>
    <w:rsid w:val="00320C59"/>
    <w:rsid w:val="00354D6E"/>
    <w:rsid w:val="00360273"/>
    <w:rsid w:val="00365F09"/>
    <w:rsid w:val="003860FE"/>
    <w:rsid w:val="003A02B0"/>
    <w:rsid w:val="003B72AF"/>
    <w:rsid w:val="003C09BD"/>
    <w:rsid w:val="003C0D44"/>
    <w:rsid w:val="003E0E78"/>
    <w:rsid w:val="003E3AE5"/>
    <w:rsid w:val="0040008A"/>
    <w:rsid w:val="0040018D"/>
    <w:rsid w:val="00437659"/>
    <w:rsid w:val="00444798"/>
    <w:rsid w:val="00465B28"/>
    <w:rsid w:val="00466D73"/>
    <w:rsid w:val="004671AD"/>
    <w:rsid w:val="004701B1"/>
    <w:rsid w:val="004A07E1"/>
    <w:rsid w:val="004A374E"/>
    <w:rsid w:val="004B6659"/>
    <w:rsid w:val="004C1A49"/>
    <w:rsid w:val="004C6D51"/>
    <w:rsid w:val="004D3F3F"/>
    <w:rsid w:val="004D628C"/>
    <w:rsid w:val="004E27FD"/>
    <w:rsid w:val="004F3692"/>
    <w:rsid w:val="0052273C"/>
    <w:rsid w:val="005265E3"/>
    <w:rsid w:val="005408FD"/>
    <w:rsid w:val="0055091D"/>
    <w:rsid w:val="0056534D"/>
    <w:rsid w:val="005733B5"/>
    <w:rsid w:val="005809C5"/>
    <w:rsid w:val="005A2A83"/>
    <w:rsid w:val="005D10E5"/>
    <w:rsid w:val="005D6086"/>
    <w:rsid w:val="006106BA"/>
    <w:rsid w:val="0062377C"/>
    <w:rsid w:val="00640C29"/>
    <w:rsid w:val="00644E33"/>
    <w:rsid w:val="0065104D"/>
    <w:rsid w:val="00656DD7"/>
    <w:rsid w:val="00662ECF"/>
    <w:rsid w:val="0066632F"/>
    <w:rsid w:val="00682B14"/>
    <w:rsid w:val="00683DAD"/>
    <w:rsid w:val="006B3322"/>
    <w:rsid w:val="006B5D53"/>
    <w:rsid w:val="006B7077"/>
    <w:rsid w:val="006F0FE5"/>
    <w:rsid w:val="006F299C"/>
    <w:rsid w:val="006F4D7E"/>
    <w:rsid w:val="00704660"/>
    <w:rsid w:val="00714250"/>
    <w:rsid w:val="00760F76"/>
    <w:rsid w:val="0079750A"/>
    <w:rsid w:val="0079792C"/>
    <w:rsid w:val="007A22AB"/>
    <w:rsid w:val="007A56C8"/>
    <w:rsid w:val="007B2C95"/>
    <w:rsid w:val="007B3E30"/>
    <w:rsid w:val="007C4512"/>
    <w:rsid w:val="007E2582"/>
    <w:rsid w:val="007E483F"/>
    <w:rsid w:val="007F3B6C"/>
    <w:rsid w:val="0086483F"/>
    <w:rsid w:val="008757CC"/>
    <w:rsid w:val="00876AE3"/>
    <w:rsid w:val="00892590"/>
    <w:rsid w:val="00893A7B"/>
    <w:rsid w:val="008A5321"/>
    <w:rsid w:val="008B2AE6"/>
    <w:rsid w:val="008B7D61"/>
    <w:rsid w:val="008F0492"/>
    <w:rsid w:val="008F64DB"/>
    <w:rsid w:val="0090213A"/>
    <w:rsid w:val="00920B61"/>
    <w:rsid w:val="0092416D"/>
    <w:rsid w:val="0094696D"/>
    <w:rsid w:val="00990896"/>
    <w:rsid w:val="009A36AA"/>
    <w:rsid w:val="009A7835"/>
    <w:rsid w:val="009D359F"/>
    <w:rsid w:val="009E06A3"/>
    <w:rsid w:val="00A02037"/>
    <w:rsid w:val="00A24283"/>
    <w:rsid w:val="00A27E3B"/>
    <w:rsid w:val="00A316F8"/>
    <w:rsid w:val="00A325B4"/>
    <w:rsid w:val="00A35731"/>
    <w:rsid w:val="00A36E5D"/>
    <w:rsid w:val="00A42480"/>
    <w:rsid w:val="00A777A6"/>
    <w:rsid w:val="00A81DBF"/>
    <w:rsid w:val="00A90861"/>
    <w:rsid w:val="00A96C76"/>
    <w:rsid w:val="00AB7C60"/>
    <w:rsid w:val="00AC58B2"/>
    <w:rsid w:val="00AC7872"/>
    <w:rsid w:val="00AE11CA"/>
    <w:rsid w:val="00AE74F4"/>
    <w:rsid w:val="00B13211"/>
    <w:rsid w:val="00B4030E"/>
    <w:rsid w:val="00B46C8B"/>
    <w:rsid w:val="00B51CE8"/>
    <w:rsid w:val="00B72B4F"/>
    <w:rsid w:val="00B7624D"/>
    <w:rsid w:val="00B8655B"/>
    <w:rsid w:val="00BA00B5"/>
    <w:rsid w:val="00BA2DF3"/>
    <w:rsid w:val="00BA5EB5"/>
    <w:rsid w:val="00BD488D"/>
    <w:rsid w:val="00C0425F"/>
    <w:rsid w:val="00C23209"/>
    <w:rsid w:val="00C46C8E"/>
    <w:rsid w:val="00C54EA1"/>
    <w:rsid w:val="00C96B7B"/>
    <w:rsid w:val="00CA63C0"/>
    <w:rsid w:val="00CC2184"/>
    <w:rsid w:val="00CD141C"/>
    <w:rsid w:val="00D371EA"/>
    <w:rsid w:val="00D40380"/>
    <w:rsid w:val="00D5619F"/>
    <w:rsid w:val="00D651F4"/>
    <w:rsid w:val="00D74168"/>
    <w:rsid w:val="00D7441E"/>
    <w:rsid w:val="00DB6035"/>
    <w:rsid w:val="00DC277B"/>
    <w:rsid w:val="00DD31EC"/>
    <w:rsid w:val="00DD72AE"/>
    <w:rsid w:val="00DE0922"/>
    <w:rsid w:val="00DE0C7F"/>
    <w:rsid w:val="00DF7388"/>
    <w:rsid w:val="00E358E9"/>
    <w:rsid w:val="00EA2288"/>
    <w:rsid w:val="00EB443A"/>
    <w:rsid w:val="00ED0B86"/>
    <w:rsid w:val="00ED59F9"/>
    <w:rsid w:val="00ED7C3A"/>
    <w:rsid w:val="00F238D0"/>
    <w:rsid w:val="00F521FB"/>
    <w:rsid w:val="00F53505"/>
    <w:rsid w:val="00F55688"/>
    <w:rsid w:val="00FA2088"/>
    <w:rsid w:val="00FB73F5"/>
    <w:rsid w:val="00FD2BF6"/>
    <w:rsid w:val="00FD5AF2"/>
    <w:rsid w:val="00FE6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50C3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F9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  <w:lang w:val="de-DE" w:eastAsia="ar-SA"/>
    </w:rPr>
  </w:style>
  <w:style w:type="paragraph" w:styleId="Heading2">
    <w:name w:val="heading 2"/>
    <w:basedOn w:val="Normal"/>
    <w:next w:val="Normal"/>
    <w:link w:val="Heading2Char"/>
    <w:qFormat/>
    <w:rsid w:val="00994717"/>
    <w:pPr>
      <w:keepNext/>
      <w:widowControl/>
      <w:autoSpaceDE/>
      <w:autoSpaceDN/>
      <w:adjustRightInd/>
      <w:spacing w:before="240" w:after="60"/>
      <w:outlineLvl w:val="1"/>
    </w:pPr>
    <w:rPr>
      <w:rFonts w:eastAsia="Times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7C4512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523" w:hanging="523"/>
      <w:outlineLvl w:val="0"/>
    </w:pPr>
  </w:style>
  <w:style w:type="paragraph" w:styleId="Header">
    <w:name w:val="header"/>
    <w:basedOn w:val="Normal"/>
    <w:rsid w:val="00555705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555705"/>
  </w:style>
  <w:style w:type="character" w:customStyle="1" w:styleId="Heading2Char">
    <w:name w:val="Heading 2 Char"/>
    <w:link w:val="Heading2"/>
    <w:uiPriority w:val="9"/>
    <w:rsid w:val="00994717"/>
    <w:rPr>
      <w:rFonts w:ascii="Arial" w:eastAsia="Times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ED59F9"/>
    <w:rPr>
      <w:rFonts w:ascii="Arial" w:hAnsi="Arial" w:cs="Arial"/>
      <w:b/>
      <w:bCs/>
      <w:kern w:val="32"/>
      <w:sz w:val="32"/>
      <w:szCs w:val="32"/>
      <w:lang w:val="de-DE" w:eastAsia="ar-SA"/>
    </w:rPr>
  </w:style>
  <w:style w:type="paragraph" w:customStyle="1" w:styleId="Heading">
    <w:name w:val="Heading"/>
    <w:basedOn w:val="Normal"/>
    <w:next w:val="BodyText"/>
    <w:rsid w:val="00ED59F9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DejaVu Sans" w:hAnsi="Liberation Sans" w:cs="DejaVu Sans"/>
      <w:sz w:val="28"/>
      <w:szCs w:val="28"/>
      <w:lang w:val="de-DE" w:eastAsia="ar-SA"/>
    </w:rPr>
  </w:style>
  <w:style w:type="paragraph" w:styleId="BodyText">
    <w:name w:val="Body Text"/>
    <w:basedOn w:val="Normal"/>
    <w:link w:val="BodyTextChar"/>
    <w:rsid w:val="00ED59F9"/>
    <w:pPr>
      <w:spacing w:after="120"/>
    </w:pPr>
  </w:style>
  <w:style w:type="character" w:customStyle="1" w:styleId="BodyTextChar">
    <w:name w:val="Body Text Char"/>
    <w:link w:val="BodyText"/>
    <w:rsid w:val="00ED59F9"/>
    <w:rPr>
      <w:rFonts w:ascii="Arial" w:hAnsi="Arial"/>
      <w:sz w:val="24"/>
      <w:szCs w:val="24"/>
    </w:rPr>
  </w:style>
  <w:style w:type="character" w:customStyle="1" w:styleId="Heading4Char">
    <w:name w:val="Heading 4 Char"/>
    <w:link w:val="Heading4"/>
    <w:uiPriority w:val="9"/>
    <w:rsid w:val="007C4512"/>
    <w:rPr>
      <w:rFonts w:ascii="Cambria" w:eastAsia="MS Mincho" w:hAnsi="Cambria" w:cs="Times New Roman"/>
      <w:b/>
      <w:bCs/>
      <w:sz w:val="28"/>
      <w:szCs w:val="28"/>
    </w:rPr>
  </w:style>
  <w:style w:type="character" w:styleId="Hyperlink">
    <w:name w:val="Hyperlink"/>
    <w:rsid w:val="007E25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030E"/>
  </w:style>
  <w:style w:type="character" w:styleId="Emphasis">
    <w:name w:val="Emphasis"/>
    <w:basedOn w:val="DefaultParagraphFont"/>
    <w:uiPriority w:val="20"/>
    <w:qFormat/>
    <w:rsid w:val="00B4030E"/>
    <w:rPr>
      <w:i/>
      <w:iCs/>
    </w:rPr>
  </w:style>
  <w:style w:type="paragraph" w:styleId="Footer">
    <w:name w:val="footer"/>
    <w:basedOn w:val="Normal"/>
    <w:link w:val="FooterChar"/>
    <w:rsid w:val="00DD3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31E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4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dbonline.org/sites/SDBe-news/Winter2014/Secret_to_Getting_the_Postdoc_You_Wan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wormbook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ormbo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D16F4-50E5-8846-B460-627FA63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4375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2003</vt:lpstr>
    </vt:vector>
  </TitlesOfParts>
  <Company>Columbia University</Company>
  <LinksUpToDate>false</LinksUpToDate>
  <CharactersWithSpaces>29258</CharactersWithSpaces>
  <SharedDoc>false</SharedDoc>
  <HLinks>
    <vt:vector size="18" baseType="variant">
      <vt:variant>
        <vt:i4>655419</vt:i4>
      </vt:variant>
      <vt:variant>
        <vt:i4>6</vt:i4>
      </vt:variant>
      <vt:variant>
        <vt:i4>0</vt:i4>
      </vt:variant>
      <vt:variant>
        <vt:i4>5</vt:i4>
      </vt:variant>
      <vt:variant>
        <vt:lpwstr>http://www.sdbonline.org/sites/SDBe-news/Winter2014/Secret_to_Getting_the_Postdoc_You_Want.html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http://www.wormbook.org/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http://www.wormbook.org/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2003</dc:title>
  <dc:subject/>
  <dc:creator>Martin Chalfie</dc:creator>
  <cp:keywords/>
  <dc:description/>
  <cp:lastModifiedBy>Microsoft Office User</cp:lastModifiedBy>
  <cp:revision>5</cp:revision>
  <cp:lastPrinted>2009-05-23T13:43:00Z</cp:lastPrinted>
  <dcterms:created xsi:type="dcterms:W3CDTF">2020-02-18T15:10:00Z</dcterms:created>
  <dcterms:modified xsi:type="dcterms:W3CDTF">2020-05-04T14:31:00Z</dcterms:modified>
</cp:coreProperties>
</file>